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61E" w:rsidRDefault="00DC4E24" w:rsidP="0048261E">
      <w:pPr>
        <w:shd w:val="clear" w:color="auto" w:fill="CCCCCC"/>
        <w:jc w:val="center"/>
        <w:rPr>
          <w:rFonts w:ascii="Comic Sans MS" w:hAnsi="Comic Sans MS"/>
          <w:b/>
          <w:i/>
          <w:sz w:val="28"/>
          <w:szCs w:val="28"/>
        </w:rPr>
      </w:pPr>
      <w:r w:rsidRPr="00DC4E24">
        <w:rPr>
          <w:noProof/>
        </w:rPr>
        <w:pict>
          <v:line id="_x0000_s1043" style="position:absolute;left:0;text-align:left;z-index:251680768" from="0,36pt" to="468pt,36pt"/>
        </w:pict>
      </w:r>
      <w:r w:rsidR="0048261E">
        <w:rPr>
          <w:rFonts w:ascii="Comic Sans MS" w:hAnsi="Comic Sans MS"/>
          <w:b/>
          <w:i/>
          <w:sz w:val="28"/>
          <w:szCs w:val="28"/>
        </w:rPr>
        <w:t>Petit journal du Yoga et de l’Ayurveda</w:t>
      </w:r>
    </w:p>
    <w:p w:rsidR="0048261E" w:rsidRDefault="0048261E" w:rsidP="0048261E"/>
    <w:p w:rsidR="0048261E" w:rsidRDefault="0048261E" w:rsidP="0048261E"/>
    <w:p w:rsidR="0048261E" w:rsidRDefault="0048261E">
      <w:pPr>
        <w:spacing w:after="200" w:line="276" w:lineRule="auto"/>
        <w:rPr>
          <w:rFonts w:ascii="Kristen ITC" w:hAnsi="Kristen ITC"/>
          <w:i/>
          <w:color w:val="632423" w:themeColor="accent2" w:themeShade="80"/>
          <w:sz w:val="28"/>
          <w:szCs w:val="28"/>
        </w:rPr>
      </w:pPr>
      <w:r>
        <w:rPr>
          <w:rFonts w:ascii="Kristen ITC" w:hAnsi="Kristen ITC"/>
          <w:i/>
          <w:color w:val="632423" w:themeColor="accent2" w:themeShade="80"/>
          <w:sz w:val="28"/>
          <w:szCs w:val="28"/>
        </w:rPr>
        <w:t>Que s’est-il passé </w:t>
      </w:r>
      <w:r w:rsidR="006229F0">
        <w:rPr>
          <w:rFonts w:ascii="Kristen ITC" w:hAnsi="Kristen ITC"/>
          <w:i/>
          <w:color w:val="632423" w:themeColor="accent2" w:themeShade="80"/>
          <w:sz w:val="28"/>
          <w:szCs w:val="28"/>
        </w:rPr>
        <w:t xml:space="preserve"> du côté du yoga ???</w:t>
      </w:r>
    </w:p>
    <w:p w:rsidR="0048261E" w:rsidRPr="0048261E" w:rsidRDefault="005868A2">
      <w:pPr>
        <w:spacing w:after="200" w:line="276" w:lineRule="auto"/>
        <w:rPr>
          <w:rFonts w:ascii="Lucida Calligraphy" w:hAnsi="Lucida Calligraphy"/>
          <w:color w:val="595959" w:themeColor="text1" w:themeTint="A6"/>
        </w:rPr>
      </w:pPr>
      <w:r>
        <w:rPr>
          <w:rFonts w:ascii="Lucida Calligraphy" w:hAnsi="Lucida Calligraphy"/>
          <w:noProof/>
          <w:color w:val="595959" w:themeColor="text1" w:themeTint="A6"/>
        </w:rPr>
        <w:drawing>
          <wp:anchor distT="0" distB="0" distL="114300" distR="114300" simplePos="0" relativeHeight="251678720" behindDoc="1" locked="0" layoutInCell="1" allowOverlap="1">
            <wp:simplePos x="0" y="0"/>
            <wp:positionH relativeFrom="column">
              <wp:posOffset>3733343</wp:posOffset>
            </wp:positionH>
            <wp:positionV relativeFrom="paragraph">
              <wp:posOffset>554355</wp:posOffset>
            </wp:positionV>
            <wp:extent cx="1952625" cy="2343150"/>
            <wp:effectExtent l="114300" t="95250" r="104775" b="76200"/>
            <wp:wrapNone/>
            <wp:docPr id="3" name="Image 1" descr="C:\Users\Moi\Pictures\not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i\Pictures\notes 2.jpg"/>
                    <pic:cNvPicPr>
                      <a:picLocks noChangeAspect="1" noChangeArrowheads="1"/>
                    </pic:cNvPicPr>
                  </pic:nvPicPr>
                  <pic:blipFill>
                    <a:blip r:embed="rId8" cstate="print"/>
                    <a:srcRect/>
                    <a:stretch>
                      <a:fillRect/>
                    </a:stretch>
                  </pic:blipFill>
                  <pic:spPr bwMode="auto">
                    <a:xfrm rot="307610">
                      <a:off x="0" y="0"/>
                      <a:ext cx="1952625" cy="2343150"/>
                    </a:xfrm>
                    <a:prstGeom prst="rect">
                      <a:avLst/>
                    </a:prstGeom>
                    <a:noFill/>
                    <a:ln w="9525">
                      <a:noFill/>
                      <a:miter lim="800000"/>
                      <a:headEnd/>
                      <a:tailEnd/>
                    </a:ln>
                  </pic:spPr>
                </pic:pic>
              </a:graphicData>
            </a:graphic>
          </wp:anchor>
        </w:drawing>
      </w:r>
      <w:r w:rsidR="0048261E" w:rsidRPr="0048261E">
        <w:rPr>
          <w:rFonts w:ascii="Lucida Calligraphy" w:hAnsi="Lucida Calligraphy"/>
          <w:color w:val="595959" w:themeColor="text1" w:themeTint="A6"/>
        </w:rPr>
        <w:t xml:space="preserve">Quatre cours collectifs, les cours de yoga nidra, des stages de méditation, les bhajans…. </w:t>
      </w:r>
    </w:p>
    <w:p w:rsidR="0048261E" w:rsidRPr="00F20E6F" w:rsidRDefault="006229F0" w:rsidP="0048261E">
      <w:pPr>
        <w:rPr>
          <w:rFonts w:ascii="Lucida Calligraphy" w:hAnsi="Lucida Calligraphy"/>
          <w:color w:val="0000FF"/>
          <w:sz w:val="40"/>
          <w:szCs w:val="40"/>
        </w:rPr>
      </w:pPr>
      <w:r>
        <w:rPr>
          <w:rFonts w:ascii="Samarkan" w:hAnsi="Samarkan"/>
          <w:noProof/>
          <w:color w:val="0000FF"/>
          <w:sz w:val="40"/>
          <w:szCs w:val="40"/>
        </w:rPr>
        <w:drawing>
          <wp:anchor distT="0" distB="0" distL="114300" distR="114300" simplePos="0" relativeHeight="251685888" behindDoc="1" locked="0" layoutInCell="1" allowOverlap="1">
            <wp:simplePos x="0" y="0"/>
            <wp:positionH relativeFrom="column">
              <wp:posOffset>2338705</wp:posOffset>
            </wp:positionH>
            <wp:positionV relativeFrom="paragraph">
              <wp:posOffset>-1905</wp:posOffset>
            </wp:positionV>
            <wp:extent cx="990600" cy="847725"/>
            <wp:effectExtent l="19050" t="0" r="0" b="0"/>
            <wp:wrapTight wrapText="bothSides">
              <wp:wrapPolygon edited="0">
                <wp:start x="-415" y="0"/>
                <wp:lineTo x="-415" y="21357"/>
                <wp:lineTo x="21600" y="21357"/>
                <wp:lineTo x="21600" y="0"/>
                <wp:lineTo x="-415" y="0"/>
              </wp:wrapPolygon>
            </wp:wrapTight>
            <wp:docPr id="6" name="Image 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d'origine"/>
                    <pic:cNvPicPr>
                      <a:picLocks noChangeAspect="1" noChangeArrowheads="1"/>
                    </pic:cNvPicPr>
                  </pic:nvPicPr>
                  <pic:blipFill>
                    <a:blip r:embed="rId9" cstate="print"/>
                    <a:srcRect/>
                    <a:stretch>
                      <a:fillRect/>
                    </a:stretch>
                  </pic:blipFill>
                  <pic:spPr bwMode="auto">
                    <a:xfrm>
                      <a:off x="0" y="0"/>
                      <a:ext cx="990600" cy="847725"/>
                    </a:xfrm>
                    <a:prstGeom prst="rect">
                      <a:avLst/>
                    </a:prstGeom>
                    <a:noFill/>
                    <a:ln w="9525">
                      <a:noFill/>
                      <a:miter lim="800000"/>
                      <a:headEnd/>
                      <a:tailEnd/>
                    </a:ln>
                  </pic:spPr>
                </pic:pic>
              </a:graphicData>
            </a:graphic>
          </wp:anchor>
        </w:drawing>
      </w:r>
      <w:r w:rsidR="0048261E" w:rsidRPr="00F20E6F">
        <w:rPr>
          <w:rFonts w:ascii="Samarkan" w:hAnsi="Samarkan"/>
          <w:color w:val="0000FF"/>
          <w:sz w:val="40"/>
          <w:szCs w:val="40"/>
        </w:rPr>
        <w:t xml:space="preserve">YOGA  NIDRA </w:t>
      </w:r>
      <w:r w:rsidR="0048261E" w:rsidRPr="00F20E6F">
        <w:rPr>
          <w:rFonts w:ascii="Lucida Calligraphy" w:hAnsi="Lucida Calligraphy"/>
          <w:color w:val="0000FF"/>
          <w:sz w:val="40"/>
          <w:szCs w:val="40"/>
        </w:rPr>
        <w:t> ???</w:t>
      </w:r>
      <w:r w:rsidRPr="006229F0">
        <w:rPr>
          <w:noProof/>
        </w:rPr>
        <w:t xml:space="preserve"> </w:t>
      </w:r>
    </w:p>
    <w:p w:rsidR="00F20E6F" w:rsidRDefault="00F20E6F" w:rsidP="00F20E6F">
      <w:pPr>
        <w:rPr>
          <w:b/>
          <w:i/>
          <w:noProof/>
          <w:color w:val="632423" w:themeColor="accent2" w:themeShade="80"/>
          <w:sz w:val="20"/>
          <w:szCs w:val="20"/>
        </w:rPr>
      </w:pPr>
      <w:r>
        <w:rPr>
          <w:b/>
          <w:i/>
          <w:noProof/>
          <w:color w:val="632423" w:themeColor="accent2" w:themeShade="80"/>
          <w:sz w:val="20"/>
          <w:szCs w:val="20"/>
        </w:rPr>
        <w:t xml:space="preserve">                                                                               </w:t>
      </w:r>
    </w:p>
    <w:p w:rsidR="00F20E6F" w:rsidRDefault="00F20E6F" w:rsidP="00F20E6F">
      <w:pPr>
        <w:rPr>
          <w:b/>
          <w:i/>
          <w:noProof/>
          <w:color w:val="632423" w:themeColor="accent2" w:themeShade="80"/>
          <w:sz w:val="20"/>
          <w:szCs w:val="20"/>
        </w:rPr>
      </w:pPr>
    </w:p>
    <w:p w:rsidR="00F20E6F" w:rsidRPr="00FE6FDD" w:rsidRDefault="00F20E6F" w:rsidP="00F20E6F">
      <w:pPr>
        <w:tabs>
          <w:tab w:val="left" w:pos="4005"/>
          <w:tab w:val="left" w:pos="4590"/>
        </w:tabs>
        <w:rPr>
          <w:b/>
          <w:i/>
          <w:noProof/>
          <w:color w:val="632423" w:themeColor="accent2" w:themeShade="80"/>
          <w:sz w:val="20"/>
          <w:szCs w:val="20"/>
        </w:rPr>
      </w:pPr>
      <w:r>
        <w:rPr>
          <w:b/>
          <w:i/>
          <w:noProof/>
          <w:color w:val="632423" w:themeColor="accent2" w:themeShade="80"/>
          <w:sz w:val="20"/>
          <w:szCs w:val="20"/>
        </w:rPr>
        <w:tab/>
      </w:r>
      <w:r w:rsidRPr="00FE6FDD">
        <w:rPr>
          <w:b/>
          <w:i/>
          <w:noProof/>
          <w:color w:val="632423" w:themeColor="accent2" w:themeShade="80"/>
          <w:sz w:val="20"/>
          <w:szCs w:val="20"/>
        </w:rPr>
        <w:t>Après-midi Bhajans</w:t>
      </w:r>
    </w:p>
    <w:p w:rsidR="00F20E6F" w:rsidRPr="00FE6FDD" w:rsidRDefault="00F20E6F" w:rsidP="00F20E6F">
      <w:pPr>
        <w:ind w:left="5664" w:firstLine="708"/>
        <w:rPr>
          <w:b/>
          <w:i/>
          <w:noProof/>
          <w:color w:val="632423" w:themeColor="accent2" w:themeShade="80"/>
          <w:sz w:val="20"/>
          <w:szCs w:val="20"/>
        </w:rPr>
      </w:pPr>
      <w:r w:rsidRPr="005868A2">
        <w:rPr>
          <w:i/>
          <w:noProof/>
          <w:color w:val="632423" w:themeColor="accent2" w:themeShade="80"/>
          <w:sz w:val="20"/>
          <w:szCs w:val="20"/>
        </w:rPr>
        <w:t>Le</w:t>
      </w:r>
      <w:r w:rsidRPr="00FE6FDD">
        <w:rPr>
          <w:b/>
          <w:i/>
          <w:noProof/>
          <w:color w:val="632423" w:themeColor="accent2" w:themeShade="80"/>
          <w:sz w:val="20"/>
          <w:szCs w:val="20"/>
        </w:rPr>
        <w:t xml:space="preserve"> temps d’un après-midi :</w:t>
      </w:r>
    </w:p>
    <w:p w:rsidR="00F20E6F" w:rsidRPr="00FE6FDD" w:rsidRDefault="00F20E6F" w:rsidP="00F20E6F">
      <w:pPr>
        <w:rPr>
          <w:b/>
          <w:i/>
          <w:noProof/>
          <w:color w:val="632423" w:themeColor="accent2" w:themeShade="80"/>
          <w:sz w:val="20"/>
          <w:szCs w:val="20"/>
        </w:rPr>
      </w:pPr>
      <w:r w:rsidRPr="00FE6FDD">
        <w:rPr>
          <w:b/>
          <w:i/>
          <w:noProof/>
          <w:color w:val="632423" w:themeColor="accent2" w:themeShade="80"/>
          <w:sz w:val="20"/>
          <w:szCs w:val="20"/>
        </w:rPr>
        <w:t xml:space="preserve"> </w:t>
      </w:r>
      <w:r>
        <w:rPr>
          <w:b/>
          <w:i/>
          <w:noProof/>
          <w:color w:val="632423" w:themeColor="accent2" w:themeShade="80"/>
          <w:sz w:val="20"/>
          <w:szCs w:val="20"/>
        </w:rPr>
        <w:tab/>
      </w:r>
      <w:r>
        <w:rPr>
          <w:b/>
          <w:i/>
          <w:noProof/>
          <w:color w:val="632423" w:themeColor="accent2" w:themeShade="80"/>
          <w:sz w:val="20"/>
          <w:szCs w:val="20"/>
        </w:rPr>
        <w:tab/>
      </w:r>
      <w:r>
        <w:rPr>
          <w:b/>
          <w:i/>
          <w:noProof/>
          <w:color w:val="632423" w:themeColor="accent2" w:themeShade="80"/>
          <w:sz w:val="20"/>
          <w:szCs w:val="20"/>
        </w:rPr>
        <w:tab/>
      </w:r>
      <w:r>
        <w:rPr>
          <w:b/>
          <w:i/>
          <w:noProof/>
          <w:color w:val="632423" w:themeColor="accent2" w:themeShade="80"/>
          <w:sz w:val="20"/>
          <w:szCs w:val="20"/>
        </w:rPr>
        <w:tab/>
      </w:r>
      <w:r>
        <w:rPr>
          <w:b/>
          <w:i/>
          <w:noProof/>
          <w:color w:val="632423" w:themeColor="accent2" w:themeShade="80"/>
          <w:sz w:val="20"/>
          <w:szCs w:val="20"/>
        </w:rPr>
        <w:tab/>
        <w:t xml:space="preserve">               </w:t>
      </w:r>
      <w:r w:rsidRPr="00FE6FDD">
        <w:rPr>
          <w:b/>
          <w:i/>
          <w:noProof/>
          <w:color w:val="632423" w:themeColor="accent2" w:themeShade="80"/>
          <w:sz w:val="20"/>
          <w:szCs w:val="20"/>
        </w:rPr>
        <w:t>Respiration,</w:t>
      </w:r>
    </w:p>
    <w:p w:rsidR="00F20E6F" w:rsidRPr="00FE6FDD" w:rsidRDefault="00F20E6F" w:rsidP="00F20E6F">
      <w:pPr>
        <w:ind w:left="6372" w:firstLine="708"/>
        <w:rPr>
          <w:b/>
          <w:i/>
          <w:noProof/>
          <w:color w:val="632423" w:themeColor="accent2" w:themeShade="80"/>
          <w:sz w:val="20"/>
          <w:szCs w:val="20"/>
        </w:rPr>
      </w:pPr>
      <w:r w:rsidRPr="00FE6FDD">
        <w:rPr>
          <w:b/>
          <w:i/>
          <w:noProof/>
          <w:color w:val="632423" w:themeColor="accent2" w:themeShade="80"/>
          <w:sz w:val="20"/>
          <w:szCs w:val="20"/>
        </w:rPr>
        <w:t>Méditation,</w:t>
      </w:r>
    </w:p>
    <w:p w:rsidR="00F20E6F" w:rsidRPr="00FE6FDD" w:rsidRDefault="00F20E6F" w:rsidP="00F20E6F">
      <w:pPr>
        <w:ind w:left="6372" w:firstLine="708"/>
        <w:rPr>
          <w:b/>
          <w:i/>
          <w:noProof/>
          <w:color w:val="632423" w:themeColor="accent2" w:themeShade="80"/>
          <w:sz w:val="20"/>
          <w:szCs w:val="20"/>
        </w:rPr>
      </w:pPr>
      <w:r w:rsidRPr="00FE6FDD">
        <w:rPr>
          <w:b/>
          <w:i/>
          <w:noProof/>
          <w:color w:val="632423" w:themeColor="accent2" w:themeShade="80"/>
          <w:sz w:val="20"/>
          <w:szCs w:val="20"/>
        </w:rPr>
        <w:t>Des chants ….</w:t>
      </w:r>
    </w:p>
    <w:p w:rsidR="00F20E6F" w:rsidRPr="00FE6FDD" w:rsidRDefault="00F20E6F" w:rsidP="00F20E6F">
      <w:pPr>
        <w:ind w:left="5664" w:firstLine="708"/>
        <w:rPr>
          <w:b/>
          <w:i/>
          <w:noProof/>
          <w:color w:val="632423" w:themeColor="accent2" w:themeShade="80"/>
          <w:sz w:val="20"/>
          <w:szCs w:val="20"/>
        </w:rPr>
      </w:pPr>
      <w:r w:rsidRPr="00FE6FDD">
        <w:rPr>
          <w:b/>
          <w:i/>
          <w:noProof/>
          <w:color w:val="632423" w:themeColor="accent2" w:themeShade="80"/>
          <w:sz w:val="20"/>
          <w:szCs w:val="20"/>
        </w:rPr>
        <w:t>Un moment particulier</w:t>
      </w:r>
    </w:p>
    <w:p w:rsidR="00F20E6F" w:rsidRPr="00FE6FDD" w:rsidRDefault="00F20E6F" w:rsidP="00F20E6F">
      <w:pPr>
        <w:ind w:left="5664" w:firstLine="708"/>
        <w:rPr>
          <w:b/>
          <w:i/>
          <w:color w:val="632423" w:themeColor="accent2" w:themeShade="80"/>
          <w:sz w:val="20"/>
          <w:szCs w:val="20"/>
        </w:rPr>
      </w:pPr>
      <w:r w:rsidRPr="00FE6FDD">
        <w:rPr>
          <w:b/>
          <w:i/>
          <w:color w:val="632423" w:themeColor="accent2" w:themeShade="80"/>
          <w:sz w:val="20"/>
          <w:szCs w:val="20"/>
        </w:rPr>
        <w:t xml:space="preserve">De partage et de bonne </w:t>
      </w:r>
    </w:p>
    <w:p w:rsidR="00F20E6F" w:rsidRPr="00FE6FDD" w:rsidRDefault="00F20E6F" w:rsidP="00F20E6F">
      <w:pPr>
        <w:rPr>
          <w:b/>
          <w:i/>
          <w:color w:val="632423" w:themeColor="accent2" w:themeShade="80"/>
          <w:sz w:val="20"/>
          <w:szCs w:val="20"/>
        </w:rPr>
      </w:pPr>
      <w:r>
        <w:rPr>
          <w:b/>
          <w:i/>
          <w:color w:val="632423" w:themeColor="accent2" w:themeShade="80"/>
          <w:sz w:val="20"/>
          <w:szCs w:val="20"/>
        </w:rPr>
        <w:t xml:space="preserve">                                                                                     Hu</w:t>
      </w:r>
      <w:r w:rsidRPr="00FE6FDD">
        <w:rPr>
          <w:b/>
          <w:i/>
          <w:color w:val="632423" w:themeColor="accent2" w:themeShade="80"/>
          <w:sz w:val="20"/>
          <w:szCs w:val="20"/>
        </w:rPr>
        <w:t>meur !!!</w:t>
      </w:r>
    </w:p>
    <w:p w:rsidR="00F20E6F" w:rsidRDefault="00DC4E24" w:rsidP="00F20E6F">
      <w:pPr>
        <w:rPr>
          <w:b/>
          <w:i/>
          <w:color w:val="632423" w:themeColor="accent2" w:themeShade="80"/>
          <w:sz w:val="20"/>
          <w:szCs w:val="20"/>
        </w:rPr>
      </w:pPr>
      <w:r w:rsidRPr="00DC4E24">
        <w:rPr>
          <w:rFonts w:ascii="Kristen ITC" w:hAnsi="Kristen ITC"/>
          <w:noProof/>
          <w:color w:val="000000" w:themeColor="text1"/>
          <w:lang w:eastAsia="en-US"/>
        </w:rPr>
        <w:pict>
          <v:shapetype id="_x0000_t202" coordsize="21600,21600" o:spt="202" path="m,l,21600r21600,l21600,xe">
            <v:stroke joinstyle="miter"/>
            <v:path gradientshapeok="t" o:connecttype="rect"/>
          </v:shapetype>
          <v:shape id="_x0000_s1045" type="#_x0000_t202" style="position:absolute;margin-left:-4.5pt;margin-top:233.25pt;width:149.65pt;height:446.2pt;z-index:251682816;mso-width-percent:330;mso-position-horizontal-relative:margin;mso-position-vertical-relative:page;mso-width-percent:330;mso-width-relative:margin" wrapcoords="0 0" o:allowincell="f" filled="f" stroked="f">
            <v:textbox style="mso-next-textbox:#_x0000_s1045;mso-fit-shape-to-text:t">
              <w:txbxContent>
                <w:p w:rsidR="00B922BC" w:rsidRPr="00F20E6F" w:rsidRDefault="0048261E" w:rsidP="00D75B5D">
                  <w:pPr>
                    <w:jc w:val="both"/>
                    <w:rPr>
                      <w:rFonts w:ascii="Batang" w:eastAsia="Batang" w:hAnsi="Batang" w:cstheme="majorBidi"/>
                      <w:color w:val="3071C3" w:themeColor="text2" w:themeTint="BF"/>
                      <w:sz w:val="22"/>
                      <w:szCs w:val="22"/>
                    </w:rPr>
                  </w:pP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sidR="00F20E6F">
                    <w:rPr>
                      <w:rFonts w:ascii="Wingdings" w:hAnsi="Wingdings" w:cs="Wingdings"/>
                      <w:color w:val="943634" w:themeColor="accent2" w:themeShade="BF"/>
                      <w:sz w:val="26"/>
                      <w:szCs w:val="26"/>
                    </w:rPr>
                    <w:t></w:t>
                  </w:r>
                  <w:r w:rsidR="00F20E6F">
                    <w:rPr>
                      <w:rFonts w:ascii="Wingdings" w:hAnsi="Wingdings" w:cs="Wingdings"/>
                      <w:color w:val="943634" w:themeColor="accent2" w:themeShade="BF"/>
                      <w:sz w:val="26"/>
                      <w:szCs w:val="26"/>
                    </w:rPr>
                    <w:t></w:t>
                  </w:r>
                  <w:r w:rsidR="00B922BC" w:rsidRPr="00F20E6F">
                    <w:rPr>
                      <w:rFonts w:ascii="Batang" w:eastAsia="Batang" w:hAnsi="Batang" w:cstheme="majorBidi"/>
                      <w:color w:val="3071C3" w:themeColor="text2" w:themeTint="BF"/>
                      <w:sz w:val="22"/>
                      <w:szCs w:val="22"/>
                    </w:rPr>
                    <w:t xml:space="preserve">Le </w:t>
                  </w:r>
                  <w:r w:rsidR="00B922BC" w:rsidRPr="00F20E6F">
                    <w:rPr>
                      <w:rFonts w:ascii="Batang" w:eastAsia="Batang" w:hAnsi="Batang" w:cstheme="majorBidi"/>
                      <w:b/>
                      <w:color w:val="3071C3" w:themeColor="text2" w:themeTint="BF"/>
                      <w:sz w:val="22"/>
                      <w:szCs w:val="22"/>
                    </w:rPr>
                    <w:t>yoga nidra</w:t>
                  </w:r>
                  <w:r w:rsidR="00B922BC" w:rsidRPr="00F20E6F">
                    <w:rPr>
                      <w:rFonts w:ascii="Batang" w:eastAsia="Batang" w:hAnsi="Batang" w:cstheme="majorBidi"/>
                      <w:color w:val="3071C3" w:themeColor="text2" w:themeTint="BF"/>
                      <w:sz w:val="22"/>
                      <w:szCs w:val="22"/>
                    </w:rPr>
                    <w:t xml:space="preserve"> est appelé aussi « </w:t>
                  </w:r>
                  <w:r w:rsidR="00B922BC" w:rsidRPr="00F20E6F">
                    <w:rPr>
                      <w:rFonts w:ascii="Batang" w:eastAsia="Batang" w:hAnsi="Batang" w:cstheme="majorBidi"/>
                      <w:b/>
                      <w:color w:val="3071C3" w:themeColor="text2" w:themeTint="BF"/>
                      <w:sz w:val="22"/>
                      <w:szCs w:val="22"/>
                    </w:rPr>
                    <w:t>yoga du sommeil</w:t>
                  </w:r>
                  <w:r w:rsidR="00B922BC" w:rsidRPr="00F20E6F">
                    <w:rPr>
                      <w:rFonts w:ascii="Batang" w:eastAsia="Batang" w:hAnsi="Batang" w:cstheme="majorBidi"/>
                      <w:color w:val="3071C3" w:themeColor="text2" w:themeTint="BF"/>
                      <w:sz w:val="22"/>
                      <w:szCs w:val="22"/>
                    </w:rPr>
                    <w:t> ».  Aucune posture…</w:t>
                  </w:r>
                  <w:r w:rsidR="005868A2">
                    <w:rPr>
                      <w:rFonts w:ascii="Batang" w:eastAsia="Batang" w:hAnsi="Batang" w:cstheme="majorBidi"/>
                      <w:color w:val="3071C3" w:themeColor="text2" w:themeTint="BF"/>
                      <w:sz w:val="22"/>
                      <w:szCs w:val="22"/>
                    </w:rPr>
                    <w:t xml:space="preserve"> A</w:t>
                  </w:r>
                  <w:r w:rsidR="00B922BC" w:rsidRPr="00F20E6F">
                    <w:rPr>
                      <w:rFonts w:ascii="Batang" w:eastAsia="Batang" w:hAnsi="Batang" w:cstheme="majorBidi"/>
                      <w:color w:val="3071C3" w:themeColor="text2" w:themeTint="BF"/>
                      <w:sz w:val="22"/>
                      <w:szCs w:val="22"/>
                    </w:rPr>
                    <w:t>llongé ou assis, tout se passe sans effort…</w:t>
                  </w:r>
                  <w:r w:rsidR="005868A2">
                    <w:rPr>
                      <w:rFonts w:ascii="Batang" w:eastAsia="Batang" w:hAnsi="Batang" w:cstheme="majorBidi"/>
                      <w:color w:val="3071C3" w:themeColor="text2" w:themeTint="BF"/>
                      <w:sz w:val="22"/>
                      <w:szCs w:val="22"/>
                    </w:rPr>
                    <w:t xml:space="preserve"> I</w:t>
                  </w:r>
                  <w:r w:rsidR="00B922BC" w:rsidRPr="00F20E6F">
                    <w:rPr>
                      <w:rFonts w:ascii="Batang" w:eastAsia="Batang" w:hAnsi="Batang" w:cstheme="majorBidi"/>
                      <w:color w:val="3071C3" w:themeColor="text2" w:themeTint="BF"/>
                      <w:sz w:val="22"/>
                      <w:szCs w:val="22"/>
                    </w:rPr>
                    <w:t xml:space="preserve">l suffit juste de se laisser porter par la voix qui dirige la séance, accueillir et se laisser aller vers de nouveaux états de conscience de plus en plus subtils, proches de la méditation.   </w:t>
                  </w:r>
                </w:p>
                <w:p w:rsidR="00B922BC" w:rsidRPr="00F20E6F" w:rsidRDefault="00B922BC" w:rsidP="00F20E6F">
                  <w:pPr>
                    <w:jc w:val="both"/>
                    <w:rPr>
                      <w:rFonts w:ascii="Batang" w:eastAsia="Batang" w:hAnsi="Batang" w:cstheme="majorBidi"/>
                      <w:color w:val="3071C3" w:themeColor="text2" w:themeTint="BF"/>
                      <w:sz w:val="22"/>
                      <w:szCs w:val="22"/>
                    </w:rPr>
                  </w:pPr>
                  <w:r w:rsidRPr="00F20E6F">
                    <w:rPr>
                      <w:rFonts w:ascii="Batang" w:eastAsia="Batang" w:hAnsi="Batang" w:cstheme="majorBidi"/>
                      <w:color w:val="3071C3" w:themeColor="text2" w:themeTint="BF"/>
                      <w:sz w:val="22"/>
                      <w:szCs w:val="22"/>
                    </w:rPr>
                    <w:t xml:space="preserve">Grâce à la respiration et à des techniques de visualisations, le mental et son inconscient sont dirigés vers un but précis et positif. </w:t>
                  </w:r>
                </w:p>
                <w:p w:rsidR="00B922BC" w:rsidRPr="00F20E6F" w:rsidRDefault="00B922BC" w:rsidP="00F20E6F">
                  <w:pPr>
                    <w:jc w:val="both"/>
                    <w:rPr>
                      <w:rFonts w:ascii="Batang" w:eastAsia="Batang" w:hAnsi="Batang" w:cstheme="majorBidi"/>
                      <w:color w:val="3071C3" w:themeColor="text2" w:themeTint="BF"/>
                      <w:sz w:val="22"/>
                      <w:szCs w:val="22"/>
                    </w:rPr>
                  </w:pPr>
                  <w:r w:rsidRPr="00D75B5D">
                    <w:rPr>
                      <w:rFonts w:ascii="Batang" w:eastAsia="Batang" w:hAnsi="Batang" w:cstheme="majorBidi"/>
                      <w:b/>
                      <w:bCs/>
                      <w:color w:val="3071C3" w:themeColor="text2" w:themeTint="BF"/>
                      <w:sz w:val="22"/>
                      <w:szCs w:val="22"/>
                    </w:rPr>
                    <w:t>Yoga nidra</w:t>
                  </w:r>
                  <w:r w:rsidRPr="00F20E6F">
                    <w:rPr>
                      <w:rFonts w:ascii="Batang" w:eastAsia="Batang" w:hAnsi="Batang" w:cstheme="majorBidi"/>
                      <w:color w:val="3071C3" w:themeColor="text2" w:themeTint="BF"/>
                      <w:sz w:val="22"/>
                      <w:szCs w:val="22"/>
                    </w:rPr>
                    <w:t xml:space="preserve"> est plus puissant qu’une simple relaxation. Il permet le lâcher-prise et de prendre du recul face aux aléas de la vie quotidienne.    </w:t>
                  </w:r>
                </w:p>
                <w:p w:rsidR="00B922BC" w:rsidRPr="00F20E6F" w:rsidRDefault="00B922BC">
                  <w:pPr>
                    <w:rPr>
                      <w:rFonts w:ascii="Batang" w:eastAsia="Batang" w:hAnsi="Batang" w:cstheme="majorBidi"/>
                      <w:color w:val="3071C3" w:themeColor="text2" w:themeTint="BF"/>
                      <w:sz w:val="22"/>
                      <w:szCs w:val="22"/>
                    </w:rPr>
                  </w:pPr>
                </w:p>
                <w:p w:rsidR="0048261E" w:rsidRDefault="0048261E">
                  <w:pPr>
                    <w:spacing w:before="20"/>
                    <w:jc w:val="center"/>
                    <w:rPr>
                      <w:rFonts w:ascii="Wingdings" w:hAnsi="Wingdings" w:cs="Wingdings"/>
                      <w:color w:val="943634" w:themeColor="accent2" w:themeShade="BF"/>
                      <w:sz w:val="26"/>
                      <w:szCs w:val="26"/>
                    </w:rPr>
                  </w:pP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r>
                    <w:rPr>
                      <w:rFonts w:ascii="Wingdings" w:hAnsi="Wingdings" w:cs="Wingdings"/>
                      <w:color w:val="943634" w:themeColor="accent2" w:themeShade="BF"/>
                      <w:sz w:val="26"/>
                      <w:szCs w:val="26"/>
                    </w:rPr>
                    <w:t></w:t>
                  </w:r>
                </w:p>
                <w:p w:rsidR="0048261E" w:rsidRDefault="0048261E">
                  <w:pPr>
                    <w:rPr>
                      <w:sz w:val="2"/>
                      <w:szCs w:val="2"/>
                    </w:rPr>
                  </w:pPr>
                </w:p>
              </w:txbxContent>
            </v:textbox>
            <w10:wrap type="tight" anchorx="margin" anchory="page"/>
          </v:shape>
        </w:pict>
      </w:r>
      <w:r w:rsidR="00F20E6F" w:rsidRPr="00FE6FDD">
        <w:rPr>
          <w:b/>
          <w:i/>
          <w:color w:val="632423" w:themeColor="accent2" w:themeShade="80"/>
          <w:sz w:val="20"/>
          <w:szCs w:val="20"/>
        </w:rPr>
        <w:t xml:space="preserve"> </w:t>
      </w: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DC4E24" w:rsidP="00F20E6F">
      <w:pPr>
        <w:rPr>
          <w:b/>
          <w:i/>
          <w:color w:val="632423" w:themeColor="accent2" w:themeShade="80"/>
          <w:sz w:val="20"/>
          <w:szCs w:val="20"/>
        </w:rPr>
      </w:pPr>
      <w:r w:rsidRPr="00DC4E24">
        <w:rPr>
          <w:rFonts w:ascii="Comic Sans MS" w:hAnsi="Comic Sans MS"/>
          <w:b/>
          <w:i/>
          <w:noProof/>
          <w:sz w:val="28"/>
          <w:szCs w:val="28"/>
          <w:lang w:eastAsia="en-US"/>
        </w:rPr>
        <w:pict>
          <v:rect id="_x0000_s1049" style="position:absolute;margin-left:191.15pt;margin-top:382.5pt;width:176.65pt;height:417.05pt;z-index:251684864;mso-width-percent:330;mso-position-horizontal-relative:margin;mso-position-vertical-relative:page;mso-width-percent:330" o:allowincell="f" fillcolor="#a7bfde [1620]" stroked="f">
            <v:fill opacity="13107f"/>
            <v:imagedata embosscolor="shadow add(51)"/>
            <v:shadow on="t" color="#d4cfb3 [2734]" opacity=".5" offset="19pt,-21pt" offset2="26pt,-30pt"/>
            <v:textbox style="mso-next-textbox:#_x0000_s1049" inset="28.8pt,7.2pt,14.4pt,28.8pt">
              <w:txbxContent>
                <w:p w:rsidR="005B618A" w:rsidRDefault="005B618A">
                  <w:pPr>
                    <w:rPr>
                      <w:i/>
                      <w:iCs/>
                      <w:color w:val="1F497D" w:themeColor="text2"/>
                      <w:sz w:val="28"/>
                      <w:szCs w:val="28"/>
                    </w:rPr>
                  </w:pPr>
                  <w:r>
                    <w:rPr>
                      <w:i/>
                      <w:iCs/>
                      <w:color w:val="1F497D" w:themeColor="text2"/>
                      <w:sz w:val="28"/>
                      <w:szCs w:val="28"/>
                    </w:rPr>
                    <w:t>Les Navratan malas</w:t>
                  </w:r>
                </w:p>
                <w:p w:rsidR="005B618A" w:rsidRPr="005B618A" w:rsidRDefault="005B618A" w:rsidP="005B618A">
                  <w:pPr>
                    <w:jc w:val="both"/>
                    <w:rPr>
                      <w:rFonts w:asciiTheme="majorHAnsi" w:hAnsiTheme="majorHAnsi"/>
                      <w:sz w:val="22"/>
                      <w:szCs w:val="22"/>
                    </w:rPr>
                  </w:pPr>
                  <w:r w:rsidRPr="005B618A">
                    <w:rPr>
                      <w:rFonts w:asciiTheme="majorHAnsi" w:hAnsiTheme="majorHAnsi"/>
                      <w:sz w:val="22"/>
                      <w:szCs w:val="22"/>
                    </w:rPr>
                    <w:t xml:space="preserve">Ces colliers sont composés d’une répétition de </w:t>
                  </w:r>
                  <w:r w:rsidRPr="005B618A">
                    <w:rPr>
                      <w:rFonts w:asciiTheme="majorHAnsi" w:hAnsiTheme="majorHAnsi"/>
                      <w:b/>
                      <w:sz w:val="22"/>
                      <w:szCs w:val="22"/>
                    </w:rPr>
                    <w:t>9 pierres semi-précieuses et précieuses de l’HIMAMAL</w:t>
                  </w:r>
                  <w:r>
                    <w:rPr>
                      <w:rFonts w:asciiTheme="majorHAnsi" w:hAnsiTheme="majorHAnsi"/>
                      <w:b/>
                      <w:sz w:val="22"/>
                      <w:szCs w:val="22"/>
                    </w:rPr>
                    <w:t>A</w:t>
                  </w:r>
                  <w:r w:rsidRPr="005B618A">
                    <w:rPr>
                      <w:rFonts w:asciiTheme="majorHAnsi" w:hAnsiTheme="majorHAnsi"/>
                      <w:b/>
                      <w:sz w:val="22"/>
                      <w:szCs w:val="22"/>
                    </w:rPr>
                    <w:t>YA</w:t>
                  </w:r>
                  <w:r w:rsidRPr="005B618A">
                    <w:rPr>
                      <w:rFonts w:asciiTheme="majorHAnsi" w:hAnsiTheme="majorHAnsi"/>
                      <w:sz w:val="22"/>
                      <w:szCs w:val="22"/>
                    </w:rPr>
                    <w:t xml:space="preserve">. Ces pierres sont connectées avec les 9 planètes selon le système védique hindou. </w:t>
                  </w:r>
                </w:p>
                <w:p w:rsidR="005B618A" w:rsidRPr="005B618A" w:rsidRDefault="005B618A" w:rsidP="005B618A">
                  <w:pPr>
                    <w:jc w:val="both"/>
                    <w:rPr>
                      <w:rFonts w:asciiTheme="majorHAnsi" w:hAnsiTheme="majorHAnsi"/>
                      <w:sz w:val="22"/>
                      <w:szCs w:val="22"/>
                    </w:rPr>
                  </w:pPr>
                  <w:r w:rsidRPr="005B618A">
                    <w:rPr>
                      <w:rFonts w:asciiTheme="majorHAnsi" w:hAnsiTheme="majorHAnsi"/>
                      <w:sz w:val="22"/>
                      <w:szCs w:val="22"/>
                    </w:rPr>
                    <w:t>Ils fonctionnent sur la base de la couleur de la pierre correspondant étroitement avec les centres d’énergie du corps (</w:t>
                  </w:r>
                  <w:r w:rsidRPr="005B618A">
                    <w:rPr>
                      <w:rFonts w:asciiTheme="majorHAnsi" w:hAnsiTheme="majorHAnsi"/>
                      <w:i/>
                      <w:sz w:val="22"/>
                      <w:szCs w:val="22"/>
                    </w:rPr>
                    <w:t>chakras)</w:t>
                  </w:r>
                  <w:r w:rsidRPr="005B618A">
                    <w:rPr>
                      <w:rFonts w:asciiTheme="majorHAnsi" w:hAnsiTheme="majorHAnsi"/>
                      <w:sz w:val="22"/>
                      <w:szCs w:val="22"/>
                    </w:rPr>
                    <w:t>, lorsque les vibrations de la pierre précieuse sont en harmonie avec les vibrations particulières de la</w:t>
                  </w:r>
                  <w:r w:rsidRPr="00FB6ED7">
                    <w:rPr>
                      <w:rFonts w:asciiTheme="majorHAnsi" w:hAnsiTheme="majorHAnsi"/>
                      <w:sz w:val="28"/>
                      <w:szCs w:val="28"/>
                    </w:rPr>
                    <w:t xml:space="preserve"> </w:t>
                  </w:r>
                  <w:r w:rsidRPr="005B618A">
                    <w:rPr>
                      <w:rFonts w:asciiTheme="majorHAnsi" w:hAnsiTheme="majorHAnsi"/>
                      <w:sz w:val="22"/>
                      <w:szCs w:val="22"/>
                    </w:rPr>
                    <w:t xml:space="preserve">personne qui la porte, un état de bien-être physique et mental s’installe. </w:t>
                  </w:r>
                </w:p>
                <w:p w:rsidR="005B618A" w:rsidRPr="005B618A" w:rsidRDefault="005B618A" w:rsidP="005B618A">
                  <w:pPr>
                    <w:jc w:val="both"/>
                    <w:rPr>
                      <w:rFonts w:asciiTheme="majorHAnsi" w:hAnsiTheme="majorHAnsi"/>
                      <w:sz w:val="22"/>
                      <w:szCs w:val="22"/>
                    </w:rPr>
                  </w:pPr>
                </w:p>
                <w:p w:rsidR="005B618A" w:rsidRPr="005B618A" w:rsidRDefault="005B618A" w:rsidP="005B618A">
                  <w:pPr>
                    <w:jc w:val="both"/>
                    <w:rPr>
                      <w:rFonts w:asciiTheme="majorHAnsi" w:hAnsiTheme="majorHAnsi"/>
                      <w:sz w:val="22"/>
                      <w:szCs w:val="22"/>
                    </w:rPr>
                  </w:pPr>
                  <w:r w:rsidRPr="005B618A">
                    <w:rPr>
                      <w:rFonts w:asciiTheme="majorHAnsi" w:hAnsiTheme="majorHAnsi"/>
                      <w:sz w:val="22"/>
                      <w:szCs w:val="22"/>
                    </w:rPr>
                    <w:t>Ces colliers sont traditionnellement utilisés pour améliorer la santé, renforcer les influences positives</w:t>
                  </w:r>
                  <w:r w:rsidRPr="00FB6ED7">
                    <w:rPr>
                      <w:rFonts w:asciiTheme="majorHAnsi" w:hAnsiTheme="majorHAnsi"/>
                      <w:sz w:val="28"/>
                      <w:szCs w:val="28"/>
                    </w:rPr>
                    <w:t xml:space="preserve"> </w:t>
                  </w:r>
                  <w:r w:rsidRPr="005B618A">
                    <w:rPr>
                      <w:rFonts w:asciiTheme="majorHAnsi" w:hAnsiTheme="majorHAnsi"/>
                      <w:sz w:val="22"/>
                      <w:szCs w:val="22"/>
                    </w:rPr>
                    <w:t xml:space="preserve">des planètes auxquelles elles sont connectées. </w:t>
                  </w:r>
                </w:p>
                <w:p w:rsidR="005B618A" w:rsidRPr="005B618A" w:rsidRDefault="005B618A" w:rsidP="005B618A">
                  <w:pPr>
                    <w:jc w:val="both"/>
                    <w:rPr>
                      <w:i/>
                      <w:iCs/>
                      <w:color w:val="1F497D" w:themeColor="text2"/>
                      <w:sz w:val="22"/>
                      <w:szCs w:val="22"/>
                    </w:rPr>
                  </w:pPr>
                </w:p>
              </w:txbxContent>
            </v:textbox>
            <w10:wrap type="square" anchorx="margin" anchory="page"/>
          </v:rect>
        </w:pict>
      </w: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p>
    <w:p w:rsidR="006229F0" w:rsidRDefault="006229F0" w:rsidP="00F20E6F">
      <w:pPr>
        <w:rPr>
          <w:b/>
          <w:i/>
          <w:color w:val="632423" w:themeColor="accent2" w:themeShade="80"/>
          <w:sz w:val="20"/>
          <w:szCs w:val="20"/>
        </w:rPr>
      </w:pPr>
      <w:r>
        <w:rPr>
          <w:b/>
          <w:i/>
          <w:noProof/>
          <w:color w:val="632423" w:themeColor="accent2" w:themeShade="80"/>
          <w:sz w:val="20"/>
          <w:szCs w:val="20"/>
        </w:rPr>
        <w:drawing>
          <wp:anchor distT="0" distB="0" distL="1238250" distR="1238250" simplePos="0" relativeHeight="251687936" behindDoc="1" locked="0" layoutInCell="1" allowOverlap="0">
            <wp:simplePos x="0" y="0"/>
            <wp:positionH relativeFrom="column">
              <wp:posOffset>-4445</wp:posOffset>
            </wp:positionH>
            <wp:positionV relativeFrom="line">
              <wp:posOffset>6985</wp:posOffset>
            </wp:positionV>
            <wp:extent cx="1590675" cy="495300"/>
            <wp:effectExtent l="19050" t="0" r="9525" b="0"/>
            <wp:wrapTight wrapText="bothSides">
              <wp:wrapPolygon edited="0">
                <wp:start x="-259" y="0"/>
                <wp:lineTo x="-259" y="20769"/>
                <wp:lineTo x="21729" y="20769"/>
                <wp:lineTo x="21729" y="0"/>
                <wp:lineTo x="-259" y="0"/>
              </wp:wrapPolygon>
            </wp:wrapTight>
            <wp:docPr id="7" name="Image 3" descr="BOUD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UDDA2"/>
                    <pic:cNvPicPr>
                      <a:picLocks noChangeAspect="1" noChangeArrowheads="1"/>
                    </pic:cNvPicPr>
                  </pic:nvPicPr>
                  <pic:blipFill>
                    <a:blip r:embed="rId10" cstate="print"/>
                    <a:srcRect/>
                    <a:stretch>
                      <a:fillRect/>
                    </a:stretch>
                  </pic:blipFill>
                  <pic:spPr bwMode="auto">
                    <a:xfrm>
                      <a:off x="0" y="0"/>
                      <a:ext cx="1590675" cy="495300"/>
                    </a:xfrm>
                    <a:prstGeom prst="rect">
                      <a:avLst/>
                    </a:prstGeom>
                    <a:noFill/>
                    <a:ln w="9525">
                      <a:noFill/>
                      <a:miter lim="800000"/>
                      <a:headEnd/>
                      <a:tailEnd/>
                    </a:ln>
                  </pic:spPr>
                </pic:pic>
              </a:graphicData>
            </a:graphic>
          </wp:anchor>
        </w:drawing>
      </w:r>
    </w:p>
    <w:p w:rsidR="006229F0" w:rsidRDefault="006229F0" w:rsidP="00F20E6F">
      <w:pPr>
        <w:rPr>
          <w:rFonts w:ascii="Kristen ITC" w:hAnsi="Kristen ITC"/>
          <w:color w:val="000000" w:themeColor="text1"/>
        </w:rPr>
      </w:pPr>
    </w:p>
    <w:p w:rsidR="006229F0" w:rsidRDefault="006229F0" w:rsidP="00F20E6F">
      <w:pPr>
        <w:rPr>
          <w:rFonts w:ascii="Kristen ITC" w:hAnsi="Kristen ITC"/>
          <w:color w:val="000000" w:themeColor="text1"/>
        </w:rPr>
      </w:pPr>
    </w:p>
    <w:p w:rsidR="006229F0" w:rsidRDefault="006229F0" w:rsidP="00F20E6F">
      <w:pPr>
        <w:rPr>
          <w:rFonts w:ascii="Kristen ITC" w:hAnsi="Kristen ITC"/>
          <w:color w:val="000000" w:themeColor="text1"/>
        </w:rPr>
      </w:pPr>
    </w:p>
    <w:p w:rsidR="006229F0" w:rsidRDefault="006229F0" w:rsidP="00F20E6F">
      <w:pPr>
        <w:rPr>
          <w:rFonts w:ascii="Kristen ITC" w:hAnsi="Kristen ITC"/>
          <w:color w:val="000000" w:themeColor="text1"/>
        </w:rPr>
      </w:pPr>
    </w:p>
    <w:p w:rsidR="006229F0" w:rsidRPr="0048261E" w:rsidRDefault="006229F0" w:rsidP="00F20E6F">
      <w:pPr>
        <w:rPr>
          <w:rFonts w:ascii="Kristen ITC" w:hAnsi="Kristen ITC"/>
          <w:color w:val="000000" w:themeColor="text1"/>
        </w:rPr>
      </w:pPr>
    </w:p>
    <w:p w:rsidR="0055707B" w:rsidRDefault="00DC4E24" w:rsidP="0055707B">
      <w:pPr>
        <w:shd w:val="clear" w:color="auto" w:fill="CCCCCC"/>
        <w:jc w:val="center"/>
        <w:rPr>
          <w:rFonts w:ascii="Comic Sans MS" w:hAnsi="Comic Sans MS"/>
          <w:b/>
          <w:i/>
          <w:sz w:val="28"/>
          <w:szCs w:val="28"/>
        </w:rPr>
      </w:pPr>
      <w:r w:rsidRPr="00DC4E24">
        <w:rPr>
          <w:noProof/>
        </w:rPr>
        <w:lastRenderedPageBreak/>
        <w:pict>
          <v:line id="_x0000_s1026" style="position:absolute;left:0;text-align:left;z-index:251660288" from="0,36pt" to="468pt,36pt"/>
        </w:pict>
      </w:r>
      <w:r w:rsidR="0055707B">
        <w:rPr>
          <w:rFonts w:ascii="Comic Sans MS" w:hAnsi="Comic Sans MS"/>
          <w:b/>
          <w:i/>
          <w:sz w:val="28"/>
          <w:szCs w:val="28"/>
        </w:rPr>
        <w:t>Petit journal du Yoga et de l’Ayurveda</w:t>
      </w:r>
    </w:p>
    <w:p w:rsidR="00247E2A" w:rsidRDefault="00247E2A"/>
    <w:p w:rsidR="002B4B17" w:rsidRDefault="00EB0292" w:rsidP="002B4B17">
      <w:pPr>
        <w:pStyle w:val="NormalWeb"/>
        <w:spacing w:after="0"/>
        <w:jc w:val="center"/>
      </w:pPr>
      <w:r>
        <w:rPr>
          <w:rFonts w:ascii="Bharatic-Font" w:hAnsi="Bharatic-Font"/>
          <w:color w:val="C5000B"/>
          <w:sz w:val="27"/>
          <w:szCs w:val="27"/>
        </w:rPr>
        <w:t xml:space="preserve">En yoga on utilise </w:t>
      </w:r>
      <w:r w:rsidR="002B4B17">
        <w:rPr>
          <w:rFonts w:ascii="Bharatic-Font" w:hAnsi="Bharatic-Font"/>
          <w:color w:val="C5000B"/>
          <w:sz w:val="27"/>
          <w:szCs w:val="27"/>
        </w:rPr>
        <w:t xml:space="preserve">LES MANTRAS </w:t>
      </w:r>
    </w:p>
    <w:p w:rsidR="002B4B17" w:rsidRPr="00EB0292" w:rsidRDefault="002B4B17" w:rsidP="002B4B17">
      <w:pPr>
        <w:pStyle w:val="NormalWeb"/>
        <w:spacing w:after="0"/>
        <w:rPr>
          <w:rFonts w:ascii="Bharatic-Font" w:hAnsi="Bharatic-Font"/>
          <w:color w:val="365F91" w:themeColor="accent1" w:themeShade="BF"/>
        </w:rPr>
      </w:pPr>
      <w:r w:rsidRPr="00EB0292">
        <w:rPr>
          <w:rFonts w:ascii="Bharatic-Font" w:hAnsi="Bharatic-Font" w:cs="Andalus"/>
          <w:b/>
          <w:bCs/>
          <w:iCs/>
          <w:color w:val="365F91" w:themeColor="accent1" w:themeShade="BF"/>
        </w:rPr>
        <w:t>QU'EST-ce qu'un mantra ?</w:t>
      </w:r>
    </w:p>
    <w:p w:rsidR="002B4B17" w:rsidRDefault="002B4B17" w:rsidP="002B4B17">
      <w:pPr>
        <w:pStyle w:val="NormalWeb"/>
        <w:spacing w:after="0"/>
      </w:pPr>
      <w:r>
        <w:rPr>
          <w:rFonts w:ascii="Andalus" w:hAnsi="Andalus" w:cs="Andalus"/>
        </w:rPr>
        <w:t xml:space="preserve">Ce sont des syllabes, des mots ou des phrases généralement en sanskrit, qui peuvent être traduits ou non, peu importe. </w:t>
      </w:r>
    </w:p>
    <w:p w:rsidR="002B4B17" w:rsidRDefault="002B4B17" w:rsidP="002B4B17">
      <w:pPr>
        <w:pStyle w:val="NormalWeb"/>
        <w:spacing w:after="0"/>
        <w:rPr>
          <w:rFonts w:ascii="Andalus" w:hAnsi="Andalus" w:cs="Andalus"/>
        </w:rPr>
      </w:pPr>
      <w:r>
        <w:rPr>
          <w:rFonts w:ascii="Andalus" w:hAnsi="Andalus" w:cs="Andalus"/>
        </w:rPr>
        <w:t>Le terme « </w:t>
      </w:r>
      <w:r>
        <w:rPr>
          <w:rFonts w:ascii="Andalus" w:hAnsi="Andalus" w:cs="Andalus"/>
          <w:b/>
          <w:bCs/>
        </w:rPr>
        <w:t>mantra </w:t>
      </w:r>
      <w:r>
        <w:rPr>
          <w:rFonts w:ascii="Andalus" w:hAnsi="Andalus" w:cs="Andalus"/>
        </w:rPr>
        <w:t>» est composé de deux termes « </w:t>
      </w:r>
      <w:r>
        <w:rPr>
          <w:rFonts w:ascii="Andalus" w:hAnsi="Andalus" w:cs="Andalus"/>
          <w:b/>
          <w:bCs/>
          <w:i/>
          <w:iCs/>
        </w:rPr>
        <w:t>man </w:t>
      </w:r>
      <w:r>
        <w:rPr>
          <w:rFonts w:ascii="Andalus" w:hAnsi="Andalus" w:cs="Andalus"/>
        </w:rPr>
        <w:t>» qui signifie «</w:t>
      </w:r>
      <w:r>
        <w:rPr>
          <w:rFonts w:ascii="Andalus" w:hAnsi="Andalus" w:cs="Andalus"/>
          <w:i/>
          <w:iCs/>
        </w:rPr>
        <w:t> esprit </w:t>
      </w:r>
      <w:r>
        <w:rPr>
          <w:rFonts w:ascii="Andalus" w:hAnsi="Andalus" w:cs="Andalus"/>
        </w:rPr>
        <w:t>» (manas) et «</w:t>
      </w:r>
      <w:r>
        <w:rPr>
          <w:rFonts w:ascii="Andalus" w:hAnsi="Andalus" w:cs="Andalus"/>
          <w:b/>
          <w:bCs/>
          <w:i/>
          <w:iCs/>
        </w:rPr>
        <w:t> tra</w:t>
      </w:r>
      <w:r>
        <w:rPr>
          <w:rFonts w:ascii="Andalus" w:hAnsi="Andalus" w:cs="Andalus"/>
        </w:rPr>
        <w:t> » qui signifie «</w:t>
      </w:r>
      <w:r>
        <w:rPr>
          <w:rFonts w:ascii="Andalus" w:hAnsi="Andalus" w:cs="Andalus"/>
          <w:i/>
          <w:iCs/>
        </w:rPr>
        <w:t> protection </w:t>
      </w:r>
      <w:r>
        <w:rPr>
          <w:rFonts w:ascii="Andalus" w:hAnsi="Andalus" w:cs="Andalus"/>
        </w:rPr>
        <w:t xml:space="preserve">». Le mantra est donc « ce qui protège l'esprit des perceptions ordinaires ». </w:t>
      </w:r>
    </w:p>
    <w:p w:rsidR="002B4B17" w:rsidRDefault="003430C4" w:rsidP="002B4B17">
      <w:pPr>
        <w:pStyle w:val="NormalWeb"/>
        <w:spacing w:after="0"/>
      </w:pPr>
      <w:r>
        <w:rPr>
          <w:rFonts w:ascii="Andalus" w:hAnsi="Andalus" w:cs="Andalus"/>
        </w:rPr>
        <w:t>Les</w:t>
      </w:r>
      <w:r w:rsidR="002B4B17">
        <w:rPr>
          <w:rFonts w:ascii="Andalus" w:hAnsi="Andalus" w:cs="Andalus"/>
        </w:rPr>
        <w:t xml:space="preserve"> mantras émettent des sons chargés de vibrations ou longueurs d'onde ; ces sons ou ces énergies, ont toujours existé dans l'univers et ne peuvent être ni créés, ni détruits. Le mantra permet à l'esprit de</w:t>
      </w:r>
      <w:r w:rsidR="002B4B17">
        <w:rPr>
          <w:rFonts w:ascii="Andalus" w:hAnsi="Andalus" w:cs="Andalus"/>
          <w:b/>
          <w:bCs/>
        </w:rPr>
        <w:t xml:space="preserve"> se concentrer </w:t>
      </w:r>
      <w:r w:rsidR="002B4B17">
        <w:rPr>
          <w:rFonts w:ascii="Andalus" w:hAnsi="Andalus" w:cs="Andalus"/>
        </w:rPr>
        <w:t xml:space="preserve">et d'accueillir cette </w:t>
      </w:r>
      <w:r w:rsidR="002B4B17">
        <w:rPr>
          <w:rFonts w:ascii="Andalus" w:hAnsi="Andalus" w:cs="Andalus"/>
          <w:b/>
          <w:bCs/>
        </w:rPr>
        <w:t>vibration du sacré</w:t>
      </w:r>
      <w:r w:rsidR="002B4B17">
        <w:rPr>
          <w:rFonts w:ascii="Andalus" w:hAnsi="Andalus" w:cs="Andalus"/>
        </w:rPr>
        <w:t xml:space="preserve"> à travers la formule du mantra, voilà pourquoi le sens du mantra n'a que peu d'importance hormis pour la répétition des versets des textes sacrés. La répétition du mantra mène à l'état d'unité et de non dualité. </w:t>
      </w:r>
    </w:p>
    <w:p w:rsidR="002B4B17" w:rsidRDefault="002B4B17" w:rsidP="002B4B17">
      <w:pPr>
        <w:pStyle w:val="NormalWeb"/>
        <w:spacing w:after="0"/>
      </w:pPr>
      <w:r>
        <w:rPr>
          <w:rFonts w:ascii="Andalus" w:hAnsi="Andalus" w:cs="Andalus"/>
        </w:rPr>
        <w:t>L'énergie du sacré se manifeste sous la forme d'une déité mais elles ne sont pas là pour créer quelque chose dans le monde des humains, elles servent à canaliser l'énergie de l'être humain pour le mettre en relation avec un plan de conscience non ordinaire. Cela peut être sous une forme féminine, masculine, courroucée, paisible. Ces déités sont des formes d'énergie et la façon pour l'être humain de recevoir l'énergie de la déité, est en récitant son mantra.</w:t>
      </w:r>
    </w:p>
    <w:p w:rsidR="002B4B17" w:rsidRDefault="002B4B17" w:rsidP="002B4B17">
      <w:pPr>
        <w:pStyle w:val="NormalWeb"/>
        <w:spacing w:after="0"/>
      </w:pPr>
      <w:r>
        <w:rPr>
          <w:rFonts w:ascii="Andalus" w:hAnsi="Andalus" w:cs="Andalus"/>
        </w:rPr>
        <w:t>Les mantras les plus communs sont associés à des déités qui sont des figures de la sagesse éveillée qui se manifestent sous cette forme là.</w:t>
      </w:r>
    </w:p>
    <w:p w:rsidR="002B4B17" w:rsidRDefault="002B4B17" w:rsidP="002B4B17">
      <w:pPr>
        <w:pStyle w:val="NormalWeb"/>
        <w:spacing w:after="0"/>
      </w:pPr>
      <w:r>
        <w:rPr>
          <w:rFonts w:ascii="Andalus" w:hAnsi="Andalus" w:cs="Andalus"/>
          <w:b/>
          <w:bCs/>
          <w:i/>
          <w:iCs/>
          <w:u w:val="single"/>
        </w:rPr>
        <w:t xml:space="preserve">Utilisation du mantra </w:t>
      </w:r>
    </w:p>
    <w:p w:rsidR="003A6148" w:rsidRPr="00D24D07" w:rsidRDefault="002B4B17" w:rsidP="002B4B17">
      <w:pPr>
        <w:pStyle w:val="NormalWeb"/>
        <w:spacing w:after="0"/>
        <w:rPr>
          <w:rFonts w:ascii="Andalus" w:hAnsi="Andalus" w:cs="Andalus"/>
          <w:i/>
          <w:sz w:val="20"/>
          <w:szCs w:val="20"/>
        </w:rPr>
      </w:pPr>
      <w:r>
        <w:rPr>
          <w:rFonts w:ascii="Andalus" w:hAnsi="Andalus" w:cs="Andalus"/>
        </w:rPr>
        <w:t xml:space="preserve">L'utilisation la plus courante d'un mantra est celle du </w:t>
      </w:r>
      <w:r>
        <w:rPr>
          <w:rFonts w:ascii="Andalus" w:hAnsi="Andalus" w:cs="Andalus"/>
          <w:b/>
          <w:bCs/>
          <w:i/>
          <w:iCs/>
        </w:rPr>
        <w:t>japa,</w:t>
      </w:r>
      <w:r>
        <w:rPr>
          <w:rFonts w:ascii="Andalus" w:hAnsi="Andalus" w:cs="Andalus"/>
        </w:rPr>
        <w:t xml:space="preserve"> qui consiste à répéter le mantra à l'aide d'un </w:t>
      </w:r>
      <w:r>
        <w:rPr>
          <w:rFonts w:ascii="Andalus" w:hAnsi="Andalus" w:cs="Andalus"/>
          <w:b/>
          <w:bCs/>
          <w:i/>
          <w:iCs/>
        </w:rPr>
        <w:t>mala</w:t>
      </w:r>
      <w:r>
        <w:rPr>
          <w:rFonts w:ascii="Andalus" w:hAnsi="Andalus" w:cs="Andalus"/>
        </w:rPr>
        <w:t>.</w:t>
      </w:r>
      <w:r w:rsidR="00EB0292">
        <w:rPr>
          <w:rFonts w:ascii="Andalus" w:hAnsi="Andalus" w:cs="Andalus"/>
        </w:rPr>
        <w:t xml:space="preserve"> </w:t>
      </w:r>
      <w:r w:rsidR="00EB0292" w:rsidRPr="00EB0292">
        <w:rPr>
          <w:rFonts w:ascii="Andalus" w:hAnsi="Andalus" w:cs="Andalus"/>
          <w:sz w:val="20"/>
          <w:szCs w:val="20"/>
        </w:rPr>
        <w:t>(</w:t>
      </w:r>
      <w:r w:rsidR="00EB0292" w:rsidRPr="00D24D07">
        <w:rPr>
          <w:rFonts w:ascii="Andalus" w:hAnsi="Andalus" w:cs="Andalus"/>
          <w:i/>
          <w:sz w:val="20"/>
          <w:szCs w:val="20"/>
        </w:rPr>
        <w:t>le mala est une sorte de collier de perles en bois de santal ou autres qui permet de maintenir la concentration pendant la répétition des mantras).</w:t>
      </w:r>
      <w:r w:rsidRPr="00D24D07">
        <w:rPr>
          <w:rFonts w:ascii="Andalus" w:hAnsi="Andalus" w:cs="Andalus"/>
          <w:i/>
          <w:sz w:val="20"/>
          <w:szCs w:val="20"/>
        </w:rPr>
        <w:t>,</w:t>
      </w:r>
    </w:p>
    <w:p w:rsidR="002B4B17" w:rsidRDefault="002B4B17" w:rsidP="002B4B17">
      <w:pPr>
        <w:pStyle w:val="NormalWeb"/>
        <w:spacing w:after="0"/>
      </w:pPr>
      <w:r>
        <w:rPr>
          <w:rFonts w:ascii="Andalus" w:hAnsi="Andalus" w:cs="Andalus"/>
        </w:rPr>
        <w:t xml:space="preserve"> La formule est répétée d'abord à voix haute, à voix basse puis mentalement. </w:t>
      </w:r>
      <w:r w:rsidR="003A6148">
        <w:rPr>
          <w:rFonts w:ascii="Andalus" w:hAnsi="Andalus" w:cs="Andalus"/>
        </w:rPr>
        <w:t xml:space="preserve"> </w:t>
      </w:r>
      <w:r w:rsidR="003A6148">
        <w:rPr>
          <w:noProof/>
        </w:rPr>
        <w:drawing>
          <wp:anchor distT="36576" distB="36576" distL="36576" distR="36576" simplePos="0" relativeHeight="251715584" behindDoc="0" locked="0" layoutInCell="1" allowOverlap="1">
            <wp:simplePos x="0" y="0"/>
            <wp:positionH relativeFrom="column">
              <wp:posOffset>-1917065</wp:posOffset>
            </wp:positionH>
            <wp:positionV relativeFrom="paragraph">
              <wp:posOffset>5709285</wp:posOffset>
            </wp:positionV>
            <wp:extent cx="1048385" cy="1393190"/>
            <wp:effectExtent l="19050" t="0" r="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1048385" cy="1393190"/>
                    </a:xfrm>
                    <a:prstGeom prst="rect">
                      <a:avLst/>
                    </a:prstGeom>
                    <a:noFill/>
                    <a:ln w="9525" algn="in">
                      <a:noFill/>
                      <a:miter lim="800000"/>
                      <a:headEnd/>
                      <a:tailEnd/>
                    </a:ln>
                    <a:effectLst/>
                  </pic:spPr>
                </pic:pic>
              </a:graphicData>
            </a:graphic>
          </wp:anchor>
        </w:drawing>
      </w:r>
    </w:p>
    <w:p w:rsidR="002B4B17" w:rsidRDefault="003A6148" w:rsidP="002B4B17">
      <w:pPr>
        <w:pStyle w:val="NormalWeb"/>
        <w:spacing w:after="0"/>
      </w:pPr>
      <w:r>
        <w:rPr>
          <w:noProof/>
        </w:rPr>
        <w:drawing>
          <wp:anchor distT="36576" distB="36576" distL="36576" distR="36576" simplePos="0" relativeHeight="251719680" behindDoc="0" locked="0" layoutInCell="1" allowOverlap="1">
            <wp:simplePos x="0" y="0"/>
            <wp:positionH relativeFrom="column">
              <wp:posOffset>-1917065</wp:posOffset>
            </wp:positionH>
            <wp:positionV relativeFrom="paragraph">
              <wp:posOffset>5709285</wp:posOffset>
            </wp:positionV>
            <wp:extent cx="1048385" cy="1393190"/>
            <wp:effectExtent l="19050" t="0" r="0" b="0"/>
            <wp:wrapNone/>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cstate="print"/>
                    <a:srcRect/>
                    <a:stretch>
                      <a:fillRect/>
                    </a:stretch>
                  </pic:blipFill>
                  <pic:spPr bwMode="auto">
                    <a:xfrm>
                      <a:off x="0" y="0"/>
                      <a:ext cx="1048385" cy="1393190"/>
                    </a:xfrm>
                    <a:prstGeom prst="rect">
                      <a:avLst/>
                    </a:prstGeom>
                    <a:noFill/>
                    <a:ln w="9525" algn="in">
                      <a:noFill/>
                      <a:miter lim="800000"/>
                      <a:headEnd/>
                      <a:tailEnd/>
                    </a:ln>
                    <a:effectLst/>
                  </pic:spPr>
                </pic:pic>
              </a:graphicData>
            </a:graphic>
          </wp:anchor>
        </w:drawing>
      </w:r>
      <w:r>
        <w:rPr>
          <w:noProof/>
        </w:rPr>
        <w:drawing>
          <wp:anchor distT="36576" distB="36576" distL="36576" distR="36576" simplePos="0" relativeHeight="251717632" behindDoc="0" locked="0" layoutInCell="1" allowOverlap="1">
            <wp:simplePos x="0" y="0"/>
            <wp:positionH relativeFrom="column">
              <wp:posOffset>-1917065</wp:posOffset>
            </wp:positionH>
            <wp:positionV relativeFrom="paragraph">
              <wp:posOffset>5709285</wp:posOffset>
            </wp:positionV>
            <wp:extent cx="1048385" cy="1393190"/>
            <wp:effectExtent l="19050" t="0" r="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srcRect/>
                    <a:stretch>
                      <a:fillRect/>
                    </a:stretch>
                  </pic:blipFill>
                  <pic:spPr bwMode="auto">
                    <a:xfrm>
                      <a:off x="0" y="0"/>
                      <a:ext cx="1048385" cy="1393190"/>
                    </a:xfrm>
                    <a:prstGeom prst="rect">
                      <a:avLst/>
                    </a:prstGeom>
                    <a:noFill/>
                    <a:ln w="9525" algn="in">
                      <a:noFill/>
                      <a:miter lim="800000"/>
                      <a:headEnd/>
                      <a:tailEnd/>
                    </a:ln>
                    <a:effectLst/>
                  </pic:spPr>
                </pic:pic>
              </a:graphicData>
            </a:graphic>
          </wp:anchor>
        </w:drawing>
      </w:r>
      <w:r w:rsidR="002B4B17">
        <w:rPr>
          <w:rFonts w:ascii="Andalus" w:hAnsi="Andalus" w:cs="Andalus"/>
        </w:rPr>
        <w:t xml:space="preserve">On utilise également le mantra comme référence de temps pour certaines respirations mais aussi pour certaines méditations. </w:t>
      </w:r>
    </w:p>
    <w:p w:rsidR="002B4B17" w:rsidRDefault="002B4B17" w:rsidP="002B4B17">
      <w:pPr>
        <w:pStyle w:val="NormalWeb"/>
        <w:spacing w:after="0"/>
      </w:pPr>
    </w:p>
    <w:p w:rsidR="002B4B17" w:rsidRDefault="00DC4E24" w:rsidP="002B4B17">
      <w:pPr>
        <w:shd w:val="clear" w:color="auto" w:fill="CCCCCC"/>
        <w:jc w:val="center"/>
        <w:rPr>
          <w:rFonts w:ascii="Comic Sans MS" w:hAnsi="Comic Sans MS"/>
          <w:b/>
          <w:i/>
          <w:sz w:val="28"/>
          <w:szCs w:val="28"/>
        </w:rPr>
      </w:pPr>
      <w:r w:rsidRPr="00DC4E24">
        <w:rPr>
          <w:noProof/>
        </w:rPr>
        <w:pict>
          <v:line id="_x0000_s1056" style="position:absolute;left:0;text-align:left;z-index:251699200" from="0,36pt" to="468pt,36pt"/>
        </w:pict>
      </w:r>
      <w:r w:rsidR="002B4B17">
        <w:rPr>
          <w:rFonts w:ascii="Comic Sans MS" w:hAnsi="Comic Sans MS"/>
          <w:b/>
          <w:i/>
          <w:sz w:val="28"/>
          <w:szCs w:val="28"/>
        </w:rPr>
        <w:t>Petit journal du Yoga et de l’Ayurveda</w:t>
      </w:r>
    </w:p>
    <w:p w:rsidR="002B4B17" w:rsidRDefault="002B4B17" w:rsidP="002B4B17"/>
    <w:p w:rsidR="002B4B17" w:rsidRDefault="002B4B17" w:rsidP="006229F0">
      <w:pPr>
        <w:spacing w:after="200" w:line="276" w:lineRule="auto"/>
        <w:rPr>
          <w:rFonts w:ascii="Lucida Calligraphy" w:hAnsi="Lucida Calligraphy"/>
        </w:rPr>
      </w:pPr>
    </w:p>
    <w:p w:rsidR="006229F0" w:rsidRPr="006229F0" w:rsidRDefault="006229F0" w:rsidP="006229F0">
      <w:pPr>
        <w:spacing w:after="200" w:line="276" w:lineRule="auto"/>
        <w:rPr>
          <w:rFonts w:ascii="Lucida Calligraphy" w:hAnsi="Lucida Calligraphy"/>
        </w:rPr>
      </w:pPr>
      <w:r w:rsidRPr="006229F0">
        <w:rPr>
          <w:rFonts w:ascii="Lucida Calligraphy" w:hAnsi="Lucida Calligraphy"/>
        </w:rPr>
        <w:t xml:space="preserve">Du côté de l’ayurveda ….. </w:t>
      </w:r>
    </w:p>
    <w:p w:rsidR="006229F0" w:rsidRDefault="006229F0" w:rsidP="006229F0">
      <w:pPr>
        <w:spacing w:after="200" w:line="276" w:lineRule="auto"/>
        <w:rPr>
          <w:rFonts w:ascii="Lucida Calligraphy" w:hAnsi="Lucida Calligraphy"/>
        </w:rPr>
      </w:pPr>
      <w:r w:rsidRPr="006229F0">
        <w:rPr>
          <w:rFonts w:ascii="Lucida Calligraphy" w:hAnsi="Lucida Calligraphy"/>
        </w:rPr>
        <w:t>L’activité continue et grâce au contact continu avec les praticiens et des médecins en Inde certaines techniques s’affinent en essayant toujours de garder ce précieux lien avec la tradition ancestrale….</w:t>
      </w:r>
    </w:p>
    <w:p w:rsidR="006229F0" w:rsidRDefault="006229F0" w:rsidP="006229F0">
      <w:pPr>
        <w:spacing w:after="200" w:line="276" w:lineRule="auto"/>
        <w:rPr>
          <w:rFonts w:ascii="Lucida Calligraphy" w:hAnsi="Lucida Calligraphy"/>
        </w:rPr>
      </w:pPr>
      <w:r>
        <w:rPr>
          <w:rFonts w:ascii="Lucida Calligraphy" w:hAnsi="Lucida Calligraphy"/>
        </w:rPr>
        <w:t xml:space="preserve">Il est important de rappeler que l’ayurveda n’est pas simplement une </w:t>
      </w:r>
      <w:r w:rsidR="00D33048">
        <w:rPr>
          <w:rFonts w:ascii="Lucida Calligraphy" w:hAnsi="Lucida Calligraphy"/>
        </w:rPr>
        <w:t>technique de bien-être !  C’est avant tout une prise en charge de son corps, sa nutrition, son hygiène de vie !!!! l’ayurveda commence dés la conception ….</w:t>
      </w:r>
    </w:p>
    <w:p w:rsidR="00D33048" w:rsidRDefault="00DC4E24" w:rsidP="006229F0">
      <w:pPr>
        <w:spacing w:after="200" w:line="276" w:lineRule="auto"/>
        <w:rPr>
          <w:rFonts w:ascii="Lucida Calligraphy" w:hAnsi="Lucida Calligraphy"/>
        </w:rPr>
      </w:pPr>
      <w:r>
        <w:rPr>
          <w:rFonts w:ascii="Lucida Calligraphy" w:hAnsi="Lucida Calligraphy"/>
          <w:noProof/>
        </w:rPr>
        <w:pict>
          <v:shapetype id="_x0000_t32" coordsize="21600,21600" o:spt="32" o:oned="t" path="m,l21600,21600e" filled="f">
            <v:path arrowok="t" fillok="f" o:connecttype="none"/>
            <o:lock v:ext="edit" shapetype="t"/>
          </v:shapetype>
          <v:shape id="_x0000_s1050" type="#_x0000_t32" style="position:absolute;margin-left:22.15pt;margin-top:15.7pt;width:401.25pt;height:0;z-index:251688960" o:connectortype="straight"/>
        </w:pict>
      </w:r>
    </w:p>
    <w:p w:rsidR="00D33048" w:rsidRPr="003F3937" w:rsidRDefault="00D33048" w:rsidP="00D33048">
      <w:pPr>
        <w:rPr>
          <w:rFonts w:ascii="Lucida Calligraphy" w:hAnsi="Lucida Calligraphy"/>
        </w:rPr>
      </w:pPr>
      <w:r w:rsidRPr="003F3937">
        <w:rPr>
          <w:rFonts w:ascii="Lucida Calligraphy" w:hAnsi="Lucida Calligraphy"/>
        </w:rPr>
        <w:t>Peu connu, quelques activités de Shantala</w:t>
      </w:r>
    </w:p>
    <w:p w:rsidR="00D33048" w:rsidRPr="003F3937" w:rsidRDefault="00D33048" w:rsidP="00D33048">
      <w:pPr>
        <w:rPr>
          <w:rFonts w:ascii="Lucida Calligraphy" w:hAnsi="Lucida Calligraphy"/>
        </w:rPr>
      </w:pPr>
    </w:p>
    <w:p w:rsidR="00D33048" w:rsidRPr="003F3937" w:rsidRDefault="00D33048" w:rsidP="00D33048">
      <w:pPr>
        <w:rPr>
          <w:rFonts w:ascii="Lucida Calligraphy" w:hAnsi="Lucida Calligraphy"/>
        </w:rPr>
      </w:pPr>
      <w:r>
        <w:rPr>
          <w:rFonts w:ascii="Lucida Calligraphy" w:hAnsi="Lucida Calligraphy"/>
          <w:noProof/>
        </w:rPr>
        <w:drawing>
          <wp:anchor distT="0" distB="0" distL="114300" distR="114300" simplePos="0" relativeHeight="251668480" behindDoc="1" locked="0" layoutInCell="1" allowOverlap="1">
            <wp:simplePos x="0" y="0"/>
            <wp:positionH relativeFrom="column">
              <wp:posOffset>3014980</wp:posOffset>
            </wp:positionH>
            <wp:positionV relativeFrom="paragraph">
              <wp:posOffset>262890</wp:posOffset>
            </wp:positionV>
            <wp:extent cx="3105150" cy="2333625"/>
            <wp:effectExtent l="19050" t="0" r="0" b="0"/>
            <wp:wrapTight wrapText="bothSides">
              <wp:wrapPolygon edited="0">
                <wp:start x="-133" y="0"/>
                <wp:lineTo x="-133" y="21512"/>
                <wp:lineTo x="21600" y="21512"/>
                <wp:lineTo x="21600" y="0"/>
                <wp:lineTo x="-133"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105150" cy="2333625"/>
                    </a:xfrm>
                    <a:prstGeom prst="rect">
                      <a:avLst/>
                    </a:prstGeom>
                    <a:noFill/>
                    <a:ln w="9525">
                      <a:noFill/>
                      <a:miter lim="800000"/>
                      <a:headEnd/>
                      <a:tailEnd/>
                    </a:ln>
                  </pic:spPr>
                </pic:pic>
              </a:graphicData>
            </a:graphic>
          </wp:anchor>
        </w:drawing>
      </w:r>
      <w:r w:rsidRPr="003F3937">
        <w:rPr>
          <w:rFonts w:ascii="Lucida Calligraphy" w:hAnsi="Lucida Calligraphy"/>
        </w:rPr>
        <w:t>Préparation à l’accouchement sous forme de 3 séances et mis à dispo d’un enregistrement des séances pour travailler seule jusqu’au grand jour….</w:t>
      </w:r>
    </w:p>
    <w:p w:rsidR="00D33048" w:rsidRPr="003F3937" w:rsidRDefault="00D33048" w:rsidP="00D33048">
      <w:pPr>
        <w:rPr>
          <w:rFonts w:ascii="Lucida Calligraphy" w:hAnsi="Lucida Calligraphy"/>
        </w:rPr>
      </w:pPr>
    </w:p>
    <w:p w:rsidR="00D33048" w:rsidRPr="003F3937" w:rsidRDefault="00D33048" w:rsidP="00D33048">
      <w:pPr>
        <w:rPr>
          <w:rFonts w:ascii="Lucida Calligraphy" w:hAnsi="Lucida Calligraphy"/>
        </w:rPr>
      </w:pPr>
      <w:r w:rsidRPr="003F3937">
        <w:rPr>
          <w:rFonts w:ascii="Lucida Calligraphy" w:hAnsi="Lucida Calligraphy"/>
        </w:rPr>
        <w:t xml:space="preserve">Massage bébé selon l’ayurveda quelques jours après la naissance  et jusqu’à ses deux ans au moins un merveilleux moment d’échange entre maman papa et bébé ! Que du bonheur ! </w:t>
      </w:r>
    </w:p>
    <w:p w:rsidR="00D33048" w:rsidRDefault="002B4B17" w:rsidP="00D33048">
      <w:r>
        <w:rPr>
          <w:noProof/>
        </w:rPr>
        <w:drawing>
          <wp:anchor distT="0" distB="0" distL="114300" distR="114300" simplePos="0" relativeHeight="251697152" behindDoc="1" locked="0" layoutInCell="1" allowOverlap="1">
            <wp:simplePos x="0" y="0"/>
            <wp:positionH relativeFrom="column">
              <wp:posOffset>-137795</wp:posOffset>
            </wp:positionH>
            <wp:positionV relativeFrom="paragraph">
              <wp:posOffset>53975</wp:posOffset>
            </wp:positionV>
            <wp:extent cx="1674495" cy="2371725"/>
            <wp:effectExtent l="19050" t="0" r="1905" b="0"/>
            <wp:wrapTight wrapText="bothSides">
              <wp:wrapPolygon edited="0">
                <wp:start x="-246" y="0"/>
                <wp:lineTo x="-246" y="21513"/>
                <wp:lineTo x="21625" y="21513"/>
                <wp:lineTo x="21625" y="0"/>
                <wp:lineTo x="-246" y="0"/>
              </wp:wrapPolygon>
            </wp:wrapTight>
            <wp:docPr id="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1674495" cy="2371725"/>
                    </a:xfrm>
                    <a:prstGeom prst="rect">
                      <a:avLst/>
                    </a:prstGeom>
                    <a:noFill/>
                    <a:ln w="9525">
                      <a:noFill/>
                      <a:miter lim="800000"/>
                      <a:headEnd/>
                      <a:tailEnd/>
                    </a:ln>
                  </pic:spPr>
                </pic:pic>
              </a:graphicData>
            </a:graphic>
          </wp:anchor>
        </w:drawing>
      </w:r>
    </w:p>
    <w:p w:rsidR="00D33048" w:rsidRDefault="00D33048" w:rsidP="00D33048"/>
    <w:p w:rsidR="00B74B2B" w:rsidRDefault="00B74B2B">
      <w:pPr>
        <w:spacing w:after="200" w:line="276" w:lineRule="auto"/>
      </w:pPr>
    </w:p>
    <w:p w:rsidR="00B74B2B" w:rsidRDefault="00B74B2B">
      <w:pPr>
        <w:spacing w:after="200" w:line="276" w:lineRule="auto"/>
      </w:pPr>
    </w:p>
    <w:p w:rsidR="00B74B2B" w:rsidRDefault="00B74B2B">
      <w:pPr>
        <w:spacing w:after="200" w:line="276" w:lineRule="auto"/>
      </w:pPr>
    </w:p>
    <w:p w:rsidR="006229F0" w:rsidRPr="00734739" w:rsidRDefault="00734739">
      <w:pPr>
        <w:spacing w:after="200" w:line="276" w:lineRule="auto"/>
        <w:rPr>
          <w:rFonts w:ascii="Kristen ITC" w:hAnsi="Kristen ITC"/>
        </w:rPr>
      </w:pPr>
      <w:r>
        <w:rPr>
          <w:rFonts w:ascii="Kristen ITC" w:hAnsi="Kristen ITC"/>
        </w:rPr>
        <w:t xml:space="preserve">   </w:t>
      </w:r>
      <w:r>
        <w:rPr>
          <w:rFonts w:ascii="Kristen ITC" w:hAnsi="Kristen ITC"/>
        </w:rPr>
        <w:sym w:font="Wingdings" w:char="F0C3"/>
      </w:r>
      <w:r>
        <w:rPr>
          <w:rFonts w:ascii="Kristen ITC" w:hAnsi="Kristen ITC"/>
        </w:rPr>
        <w:t xml:space="preserve"> </w:t>
      </w:r>
      <w:r w:rsidR="00B74B2B" w:rsidRPr="00734739">
        <w:rPr>
          <w:rFonts w:ascii="Kristen ITC" w:hAnsi="Kristen ITC"/>
        </w:rPr>
        <w:t>Stage annuel de cuisine ayurvedique</w:t>
      </w:r>
      <w:r w:rsidR="006229F0" w:rsidRPr="00734739">
        <w:rPr>
          <w:rFonts w:ascii="Kristen ITC" w:hAnsi="Kristen ITC"/>
        </w:rPr>
        <w:br w:type="page"/>
      </w:r>
    </w:p>
    <w:p w:rsidR="00D33048" w:rsidRDefault="00DC4E24" w:rsidP="00D33048">
      <w:pPr>
        <w:shd w:val="clear" w:color="auto" w:fill="CCCCCC"/>
        <w:jc w:val="center"/>
        <w:rPr>
          <w:rFonts w:ascii="Comic Sans MS" w:hAnsi="Comic Sans MS"/>
          <w:b/>
          <w:i/>
          <w:sz w:val="28"/>
          <w:szCs w:val="28"/>
        </w:rPr>
      </w:pPr>
      <w:r w:rsidRPr="00DC4E24">
        <w:rPr>
          <w:noProof/>
        </w:rPr>
        <w:lastRenderedPageBreak/>
        <w:pict>
          <v:line id="_x0000_s1051" style="position:absolute;left:0;text-align:left;z-index:251691008" from="0,36pt" to="468pt,36pt"/>
        </w:pict>
      </w:r>
      <w:r w:rsidR="00D33048">
        <w:rPr>
          <w:rFonts w:ascii="Comic Sans MS" w:hAnsi="Comic Sans MS"/>
          <w:b/>
          <w:i/>
          <w:sz w:val="28"/>
          <w:szCs w:val="28"/>
        </w:rPr>
        <w:t>Petit journal du Yoga et de l’Ayurveda</w:t>
      </w:r>
    </w:p>
    <w:p w:rsidR="00D33048" w:rsidRDefault="00D33048" w:rsidP="00D33048"/>
    <w:p w:rsidR="00D33048" w:rsidRDefault="00D33048" w:rsidP="00D33048"/>
    <w:p w:rsidR="0055707B" w:rsidRDefault="00C40110">
      <w:r>
        <w:rPr>
          <w:rFonts w:ascii="Bharatic-Font" w:hAnsi="Bharatic-Font"/>
          <w:color w:val="990099"/>
          <w:sz w:val="40"/>
          <w:szCs w:val="40"/>
        </w:rPr>
        <w:t xml:space="preserve"> </w:t>
      </w:r>
    </w:p>
    <w:p w:rsidR="00D33048" w:rsidRDefault="00D33048"/>
    <w:p w:rsidR="00E5335B" w:rsidRDefault="00E5335B" w:rsidP="00E5335B">
      <w:pPr>
        <w:rPr>
          <w:rFonts w:ascii="Lucida Calligraphy" w:hAnsi="Lucida Calligraphy"/>
          <w:color w:val="365F91" w:themeColor="accent1" w:themeShade="BF"/>
        </w:rPr>
      </w:pPr>
      <w:r>
        <w:rPr>
          <w:rFonts w:ascii="Lucida Calligraphy" w:hAnsi="Lucida Calligraphy"/>
          <w:color w:val="365F91" w:themeColor="accent1" w:themeShade="BF"/>
        </w:rPr>
        <w:t xml:space="preserve">L’activité de Shantala s’articule également autour de la préparation de produits toujours en lien avec l’ayurveda ; la préparation du ghee (beurre clarifié), certaines huiles ayurvédiques, </w:t>
      </w:r>
      <w:r w:rsidR="00C40110">
        <w:rPr>
          <w:rFonts w:ascii="Lucida Calligraphy" w:hAnsi="Lucida Calligraphy"/>
          <w:color w:val="365F91" w:themeColor="accent1" w:themeShade="BF"/>
        </w:rPr>
        <w:t xml:space="preserve">décoctions, alcoolatures </w:t>
      </w:r>
      <w:r>
        <w:rPr>
          <w:rFonts w:ascii="Lucida Calligraphy" w:hAnsi="Lucida Calligraphy"/>
          <w:color w:val="365F91" w:themeColor="accent1" w:themeShade="BF"/>
        </w:rPr>
        <w:t xml:space="preserve">mais aussi divers baumes </w:t>
      </w:r>
      <w:r w:rsidR="003A6148">
        <w:rPr>
          <w:rFonts w:ascii="Lucida Calligraphy" w:hAnsi="Lucida Calligraphy"/>
          <w:color w:val="365F91" w:themeColor="accent1" w:themeShade="BF"/>
        </w:rPr>
        <w:t xml:space="preserve"> </w:t>
      </w:r>
      <w:r w:rsidR="00C40110">
        <w:rPr>
          <w:rFonts w:ascii="Lucida Calligraphy" w:hAnsi="Lucida Calligraphy"/>
          <w:color w:val="365F91" w:themeColor="accent1" w:themeShade="BF"/>
        </w:rPr>
        <w:t>…</w:t>
      </w:r>
      <w:r>
        <w:rPr>
          <w:rFonts w:ascii="Lucida Calligraphy" w:hAnsi="Lucida Calligraphy"/>
          <w:color w:val="365F91" w:themeColor="accent1" w:themeShade="BF"/>
        </w:rPr>
        <w:t xml:space="preserve"> entre autres</w:t>
      </w:r>
      <w:r w:rsidR="00C40110">
        <w:rPr>
          <w:rFonts w:ascii="Lucida Calligraphy" w:hAnsi="Lucida Calligraphy"/>
          <w:color w:val="365F91" w:themeColor="accent1" w:themeShade="BF"/>
        </w:rPr>
        <w:t>…</w:t>
      </w:r>
      <w:r>
        <w:rPr>
          <w:rFonts w:ascii="Lucida Calligraphy" w:hAnsi="Lucida Calligraphy"/>
          <w:color w:val="365F91" w:themeColor="accent1" w:themeShade="BF"/>
        </w:rPr>
        <w:t xml:space="preserve"> </w:t>
      </w:r>
      <w:r w:rsidR="00C40110">
        <w:rPr>
          <w:rFonts w:ascii="Lucida Calligraphy" w:hAnsi="Lucida Calligraphy"/>
          <w:color w:val="365F91" w:themeColor="accent1" w:themeShade="BF"/>
        </w:rPr>
        <w:t xml:space="preserve"> </w:t>
      </w:r>
    </w:p>
    <w:p w:rsidR="00827FF7" w:rsidRDefault="00827FF7" w:rsidP="00E5335B">
      <w:pPr>
        <w:rPr>
          <w:rFonts w:ascii="Lucida Calligraphy" w:hAnsi="Lucida Calligraphy"/>
          <w:color w:val="365F91" w:themeColor="accent1" w:themeShade="BF"/>
        </w:rPr>
      </w:pPr>
    </w:p>
    <w:p w:rsidR="00827FF7" w:rsidRDefault="00827FF7" w:rsidP="00E5335B">
      <w:pPr>
        <w:rPr>
          <w:rFonts w:ascii="Lucida Calligraphy" w:hAnsi="Lucida Calligraphy"/>
          <w:color w:val="365F91" w:themeColor="accent1" w:themeShade="BF"/>
        </w:rPr>
      </w:pPr>
    </w:p>
    <w:p w:rsidR="00827FF7" w:rsidRDefault="00DC4E24" w:rsidP="00827FF7">
      <w:pPr>
        <w:rPr>
          <w:rFonts w:ascii="Lucida Calligraphy" w:hAnsi="Lucida Calligraphy"/>
          <w:color w:val="4F6228" w:themeColor="accent3" w:themeShade="80"/>
        </w:rPr>
      </w:pPr>
      <w:r w:rsidRPr="00DC4E24">
        <w:rPr>
          <w:noProof/>
          <w:lang w:eastAsia="en-US"/>
        </w:rPr>
        <w:pict>
          <v:shape id="_x0000_s1059" type="#_x0000_t202" style="position:absolute;margin-left:323.4pt;margin-top:257.25pt;width:149.7pt;height:420.05pt;z-index:251706368;mso-width-percent:330;mso-position-horizontal-relative:margin;mso-position-vertical-relative:page;mso-width-percent:330;mso-width-relative:margin" o:allowincell="f" filled="f" stroked="f">
            <v:textbox style="mso-next-textbox:#_x0000_s1059;mso-fit-shape-to-text:t">
              <w:txbxContent>
                <w:p w:rsidR="00D87CDD" w:rsidRDefault="00D87CDD">
                  <w:pPr>
                    <w:jc w:val="center"/>
                    <w:rPr>
                      <w:color w:val="C0504D" w:themeColor="accent2"/>
                      <w:sz w:val="48"/>
                      <w:szCs w:val="48"/>
                    </w:rPr>
                  </w:pPr>
                  <w:r>
                    <w:rPr>
                      <w:rFonts w:ascii="Wingdings 2" w:hAnsi="Wingdings 2" w:cs="Wingdings 2"/>
                      <w:color w:val="C0504D" w:themeColor="accent2"/>
                      <w:sz w:val="48"/>
                      <w:szCs w:val="48"/>
                    </w:rPr>
                    <w:t></w:t>
                  </w:r>
                  <w:r>
                    <w:rPr>
                      <w:rFonts w:ascii="Wingdings 2" w:hAnsi="Wingdings 2" w:cs="Wingdings 2"/>
                      <w:color w:val="C0504D" w:themeColor="accent2"/>
                      <w:sz w:val="48"/>
                      <w:szCs w:val="48"/>
                    </w:rPr>
                    <w:t></w:t>
                  </w:r>
                </w:p>
                <w:p w:rsidR="00D87CDD" w:rsidRPr="00D87CDD" w:rsidRDefault="00D87CDD">
                  <w:pPr>
                    <w:jc w:val="center"/>
                    <w:rPr>
                      <w:rFonts w:asciiTheme="majorHAnsi" w:eastAsiaTheme="majorEastAsia" w:hAnsiTheme="majorHAnsi" w:cstheme="majorBidi"/>
                      <w:color w:val="984806" w:themeColor="accent6" w:themeShade="80"/>
                      <w:sz w:val="28"/>
                      <w:szCs w:val="28"/>
                    </w:rPr>
                  </w:pPr>
                  <w:r w:rsidRPr="00D87CDD">
                    <w:rPr>
                      <w:rFonts w:asciiTheme="majorHAnsi" w:eastAsiaTheme="majorEastAsia" w:hAnsiTheme="majorHAnsi" w:cstheme="majorBidi"/>
                      <w:color w:val="984806" w:themeColor="accent6" w:themeShade="80"/>
                      <w:sz w:val="28"/>
                      <w:szCs w:val="28"/>
                    </w:rPr>
                    <w:t xml:space="preserve">L’élaboration d’un </w:t>
                  </w:r>
                  <w:r w:rsidRPr="00D87CDD">
                    <w:rPr>
                      <w:rFonts w:asciiTheme="majorHAnsi" w:eastAsiaTheme="majorEastAsia" w:hAnsiTheme="majorHAnsi" w:cstheme="majorBidi"/>
                      <w:b/>
                      <w:color w:val="984806" w:themeColor="accent6" w:themeShade="80"/>
                      <w:sz w:val="28"/>
                      <w:szCs w:val="28"/>
                    </w:rPr>
                    <w:t>baume</w:t>
                  </w:r>
                  <w:r w:rsidRPr="00D87CDD">
                    <w:rPr>
                      <w:rFonts w:asciiTheme="majorHAnsi" w:eastAsiaTheme="majorEastAsia" w:hAnsiTheme="majorHAnsi" w:cstheme="majorBidi"/>
                      <w:color w:val="984806" w:themeColor="accent6" w:themeShade="80"/>
                      <w:sz w:val="28"/>
                      <w:szCs w:val="28"/>
                    </w:rPr>
                    <w:t xml:space="preserve"> commencent </w:t>
                  </w:r>
                  <w:r>
                    <w:rPr>
                      <w:rFonts w:asciiTheme="majorHAnsi" w:eastAsiaTheme="majorEastAsia" w:hAnsiTheme="majorHAnsi" w:cstheme="majorBidi"/>
                      <w:color w:val="984806" w:themeColor="accent6" w:themeShade="80"/>
                      <w:sz w:val="28"/>
                      <w:szCs w:val="28"/>
                    </w:rPr>
                    <w:t>par</w:t>
                  </w:r>
                  <w:r w:rsidRPr="00D87CDD">
                    <w:rPr>
                      <w:rFonts w:asciiTheme="majorHAnsi" w:eastAsiaTheme="majorEastAsia" w:hAnsiTheme="majorHAnsi" w:cstheme="majorBidi"/>
                      <w:color w:val="984806" w:themeColor="accent6" w:themeShade="80"/>
                      <w:sz w:val="28"/>
                      <w:szCs w:val="28"/>
                    </w:rPr>
                    <w:t xml:space="preserve"> le choix des </w:t>
                  </w:r>
                  <w:r>
                    <w:rPr>
                      <w:rFonts w:asciiTheme="majorHAnsi" w:eastAsiaTheme="majorEastAsia" w:hAnsiTheme="majorHAnsi" w:cstheme="majorBidi"/>
                      <w:color w:val="984806" w:themeColor="accent6" w:themeShade="80"/>
                      <w:sz w:val="28"/>
                      <w:szCs w:val="28"/>
                    </w:rPr>
                    <w:t>matières premières (h</w:t>
                  </w:r>
                  <w:r w:rsidRPr="00D87CDD">
                    <w:rPr>
                      <w:rFonts w:asciiTheme="majorHAnsi" w:eastAsiaTheme="majorEastAsia" w:hAnsiTheme="majorHAnsi" w:cstheme="majorBidi"/>
                      <w:color w:val="984806" w:themeColor="accent6" w:themeShade="80"/>
                      <w:sz w:val="28"/>
                      <w:szCs w:val="28"/>
                    </w:rPr>
                    <w:t>uiles végétales</w:t>
                  </w:r>
                  <w:r>
                    <w:rPr>
                      <w:rFonts w:asciiTheme="majorHAnsi" w:eastAsiaTheme="majorEastAsia" w:hAnsiTheme="majorHAnsi" w:cstheme="majorBidi"/>
                      <w:color w:val="984806" w:themeColor="accent6" w:themeShade="80"/>
                      <w:sz w:val="28"/>
                      <w:szCs w:val="28"/>
                    </w:rPr>
                    <w:t>,</w:t>
                  </w:r>
                  <w:r w:rsidRPr="00D87CDD">
                    <w:rPr>
                      <w:rFonts w:asciiTheme="majorHAnsi" w:eastAsiaTheme="majorEastAsia" w:hAnsiTheme="majorHAnsi" w:cstheme="majorBidi"/>
                      <w:color w:val="984806" w:themeColor="accent6" w:themeShade="80"/>
                      <w:sz w:val="28"/>
                      <w:szCs w:val="28"/>
                    </w:rPr>
                    <w:t xml:space="preserve"> </w:t>
                  </w:r>
                  <w:r>
                    <w:rPr>
                      <w:rFonts w:asciiTheme="majorHAnsi" w:eastAsiaTheme="majorEastAsia" w:hAnsiTheme="majorHAnsi" w:cstheme="majorBidi"/>
                      <w:color w:val="984806" w:themeColor="accent6" w:themeShade="80"/>
                      <w:sz w:val="28"/>
                      <w:szCs w:val="28"/>
                    </w:rPr>
                    <w:t xml:space="preserve"> </w:t>
                  </w:r>
                  <w:r w:rsidRPr="00D87CDD">
                    <w:rPr>
                      <w:rFonts w:asciiTheme="majorHAnsi" w:eastAsiaTheme="majorEastAsia" w:hAnsiTheme="majorHAnsi" w:cstheme="majorBidi"/>
                      <w:color w:val="984806" w:themeColor="accent6" w:themeShade="80"/>
                      <w:sz w:val="28"/>
                      <w:szCs w:val="28"/>
                    </w:rPr>
                    <w:t xml:space="preserve"> </w:t>
                  </w:r>
                  <w:r>
                    <w:rPr>
                      <w:rFonts w:asciiTheme="majorHAnsi" w:eastAsiaTheme="majorEastAsia" w:hAnsiTheme="majorHAnsi" w:cstheme="majorBidi"/>
                      <w:color w:val="984806" w:themeColor="accent6" w:themeShade="80"/>
                      <w:sz w:val="28"/>
                      <w:szCs w:val="28"/>
                    </w:rPr>
                    <w:t xml:space="preserve"> </w:t>
                  </w:r>
                  <w:r w:rsidRPr="00D87CDD">
                    <w:rPr>
                      <w:rFonts w:asciiTheme="majorHAnsi" w:eastAsiaTheme="majorEastAsia" w:hAnsiTheme="majorHAnsi" w:cstheme="majorBidi"/>
                      <w:color w:val="984806" w:themeColor="accent6" w:themeShade="80"/>
                      <w:sz w:val="28"/>
                      <w:szCs w:val="28"/>
                    </w:rPr>
                    <w:t xml:space="preserve"> huiles essentielles</w:t>
                  </w:r>
                  <w:r>
                    <w:rPr>
                      <w:rFonts w:asciiTheme="majorHAnsi" w:eastAsiaTheme="majorEastAsia" w:hAnsiTheme="majorHAnsi" w:cstheme="majorBidi"/>
                      <w:color w:val="984806" w:themeColor="accent6" w:themeShade="80"/>
                      <w:sz w:val="28"/>
                      <w:szCs w:val="28"/>
                    </w:rPr>
                    <w:t>, plante fraîche, alcoolature etc..)</w:t>
                  </w:r>
                  <w:r w:rsidRPr="00D87CDD">
                    <w:rPr>
                      <w:rFonts w:asciiTheme="majorHAnsi" w:eastAsiaTheme="majorEastAsia" w:hAnsiTheme="majorHAnsi" w:cstheme="majorBidi"/>
                      <w:color w:val="984806" w:themeColor="accent6" w:themeShade="80"/>
                      <w:sz w:val="28"/>
                      <w:szCs w:val="28"/>
                    </w:rPr>
                    <w:t xml:space="preserve"> en fonction de leurs propriétés et effets sur les </w:t>
                  </w:r>
                  <w:r w:rsidRPr="005868A2">
                    <w:rPr>
                      <w:rFonts w:asciiTheme="majorHAnsi" w:eastAsiaTheme="majorEastAsia" w:hAnsiTheme="majorHAnsi" w:cstheme="majorBidi"/>
                      <w:i/>
                      <w:color w:val="984806" w:themeColor="accent6" w:themeShade="80"/>
                      <w:sz w:val="28"/>
                      <w:szCs w:val="28"/>
                    </w:rPr>
                    <w:t>doshas</w:t>
                  </w:r>
                  <w:r w:rsidRPr="00D87CDD">
                    <w:rPr>
                      <w:rFonts w:asciiTheme="majorHAnsi" w:eastAsiaTheme="majorEastAsia" w:hAnsiTheme="majorHAnsi" w:cstheme="majorBidi"/>
                      <w:color w:val="984806" w:themeColor="accent6" w:themeShade="80"/>
                      <w:sz w:val="28"/>
                      <w:szCs w:val="28"/>
                    </w:rPr>
                    <w:t xml:space="preserve">*. </w:t>
                  </w:r>
                </w:p>
                <w:p w:rsidR="00D87CDD" w:rsidRPr="00D87CDD" w:rsidRDefault="00D87CDD">
                  <w:pPr>
                    <w:jc w:val="center"/>
                    <w:rPr>
                      <w:rFonts w:asciiTheme="majorHAnsi" w:eastAsiaTheme="majorEastAsia" w:hAnsiTheme="majorHAnsi" w:cstheme="majorBidi"/>
                      <w:color w:val="984806" w:themeColor="accent6" w:themeShade="80"/>
                      <w:sz w:val="28"/>
                      <w:szCs w:val="28"/>
                    </w:rPr>
                  </w:pPr>
                  <w:r w:rsidRPr="00D87CDD">
                    <w:rPr>
                      <w:rFonts w:asciiTheme="majorHAnsi" w:eastAsiaTheme="majorEastAsia" w:hAnsiTheme="majorHAnsi" w:cstheme="majorBidi"/>
                      <w:color w:val="984806" w:themeColor="accent6" w:themeShade="80"/>
                      <w:sz w:val="28"/>
                      <w:szCs w:val="28"/>
                    </w:rPr>
                    <w:t xml:space="preserve">Les huiles viennent s’harmoniser </w:t>
                  </w:r>
                  <w:r>
                    <w:rPr>
                      <w:rFonts w:asciiTheme="majorHAnsi" w:eastAsiaTheme="majorEastAsia" w:hAnsiTheme="majorHAnsi" w:cstheme="majorBidi"/>
                      <w:color w:val="984806" w:themeColor="accent6" w:themeShade="80"/>
                      <w:sz w:val="28"/>
                      <w:szCs w:val="28"/>
                    </w:rPr>
                    <w:t xml:space="preserve">entre elles </w:t>
                  </w:r>
                  <w:r w:rsidRPr="00D87CDD">
                    <w:rPr>
                      <w:rFonts w:asciiTheme="majorHAnsi" w:eastAsiaTheme="majorEastAsia" w:hAnsiTheme="majorHAnsi" w:cstheme="majorBidi"/>
                      <w:color w:val="984806" w:themeColor="accent6" w:themeShade="80"/>
                      <w:sz w:val="28"/>
                      <w:szCs w:val="28"/>
                    </w:rPr>
                    <w:t xml:space="preserve"> </w:t>
                  </w:r>
                  <w:r>
                    <w:rPr>
                      <w:rFonts w:asciiTheme="majorHAnsi" w:eastAsiaTheme="majorEastAsia" w:hAnsiTheme="majorHAnsi" w:cstheme="majorBidi"/>
                      <w:color w:val="984806" w:themeColor="accent6" w:themeShade="80"/>
                      <w:sz w:val="28"/>
                      <w:szCs w:val="28"/>
                    </w:rPr>
                    <w:t>afin de développer tout leur potentiel et optimiser leurs propriétés.  Parfois, la plante fraîche remplace les huiles essentielles  ses propriétés étant plus intéressantes</w:t>
                  </w:r>
                  <w:r w:rsidR="005868A2">
                    <w:rPr>
                      <w:rFonts w:asciiTheme="majorHAnsi" w:eastAsiaTheme="majorEastAsia" w:hAnsiTheme="majorHAnsi" w:cstheme="majorBidi"/>
                      <w:color w:val="984806" w:themeColor="accent6" w:themeShade="80"/>
                      <w:sz w:val="28"/>
                      <w:szCs w:val="28"/>
                    </w:rPr>
                    <w:t>.</w:t>
                  </w:r>
                  <w:r>
                    <w:rPr>
                      <w:rFonts w:asciiTheme="majorHAnsi" w:eastAsiaTheme="majorEastAsia" w:hAnsiTheme="majorHAnsi" w:cstheme="majorBidi"/>
                      <w:color w:val="984806" w:themeColor="accent6" w:themeShade="80"/>
                      <w:sz w:val="28"/>
                      <w:szCs w:val="28"/>
                    </w:rPr>
                    <w:t xml:space="preserve">  </w:t>
                  </w:r>
                </w:p>
                <w:p w:rsidR="00D87CDD" w:rsidRDefault="00D87CDD">
                  <w:pPr>
                    <w:jc w:val="center"/>
                    <w:rPr>
                      <w:color w:val="C0504D" w:themeColor="accent2"/>
                      <w:spacing w:val="24"/>
                      <w:sz w:val="48"/>
                      <w:szCs w:val="48"/>
                    </w:rPr>
                  </w:pPr>
                  <w:r>
                    <w:rPr>
                      <w:rFonts w:ascii="Wingdings 2" w:hAnsi="Wingdings 2" w:cs="Wingdings 2"/>
                      <w:color w:val="C0504D" w:themeColor="accent2"/>
                      <w:spacing w:val="24"/>
                      <w:sz w:val="48"/>
                      <w:szCs w:val="48"/>
                    </w:rPr>
                    <w:t></w:t>
                  </w:r>
                  <w:r>
                    <w:rPr>
                      <w:rFonts w:ascii="Wingdings 2" w:hAnsi="Wingdings 2" w:cs="Wingdings 2"/>
                      <w:color w:val="C0504D" w:themeColor="accent2"/>
                      <w:spacing w:val="24"/>
                      <w:sz w:val="48"/>
                      <w:szCs w:val="48"/>
                    </w:rPr>
                    <w:t></w:t>
                  </w:r>
                </w:p>
                <w:p w:rsidR="00D87CDD" w:rsidRDefault="00D87CDD">
                  <w:pPr>
                    <w:rPr>
                      <w:sz w:val="2"/>
                      <w:szCs w:val="2"/>
                    </w:rPr>
                  </w:pPr>
                </w:p>
              </w:txbxContent>
            </v:textbox>
            <w10:wrap type="square" anchorx="margin" anchory="page"/>
          </v:shape>
        </w:pict>
      </w:r>
      <w:r w:rsidR="00827FF7">
        <w:rPr>
          <w:rFonts w:ascii="Lucida Calligraphy" w:hAnsi="Lucida Calligraphy"/>
          <w:color w:val="4F6228" w:themeColor="accent3" w:themeShade="80"/>
        </w:rPr>
        <w:t xml:space="preserve"> </w:t>
      </w:r>
    </w:p>
    <w:p w:rsidR="00D33048" w:rsidRDefault="00DC4E24">
      <w:r>
        <w:rPr>
          <w:noProof/>
          <w:lang w:eastAsia="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58" type="#_x0000_t65" style="position:absolute;margin-left:-24.5pt;margin-top:193.4pt;width:225.9pt;height:346.25pt;z-index:251704320;mso-wrap-distance-top:7.2pt;mso-wrap-distance-bottom:7.2pt;mso-position-horizontal-relative:margin;mso-position-vertical-relative:margin" o:allowincell="f" fillcolor="#cf7b79 [2421]" strokecolor="#969696" strokeweight=".5pt">
            <v:fill opacity="19661f"/>
            <v:textbox style="mso-next-textbox:#_x0000_s1058" inset="10.8pt,7.2pt,10.8pt">
              <w:txbxContent>
                <w:p w:rsidR="00D87CDD" w:rsidRPr="00D87CDD" w:rsidRDefault="00827FF7" w:rsidP="00827FF7">
                  <w:pPr>
                    <w:rPr>
                      <w:rFonts w:ascii="Lucida Calligraphy" w:hAnsi="Lucida Calligraphy"/>
                      <w:b/>
                      <w:color w:val="4F6228" w:themeColor="accent3" w:themeShade="80"/>
                    </w:rPr>
                  </w:pPr>
                  <w:r w:rsidRPr="00827FF7">
                    <w:rPr>
                      <w:rFonts w:ascii="Lucida Calligraphy" w:eastAsiaTheme="majorEastAsia" w:hAnsi="Lucida Calligraphy" w:cstheme="majorBidi"/>
                      <w:i/>
                      <w:iCs/>
                      <w:color w:val="403152" w:themeColor="accent4" w:themeShade="80"/>
                    </w:rPr>
                    <w:t xml:space="preserve">La préparation des </w:t>
                  </w:r>
                  <w:r w:rsidRPr="00D87CDD">
                    <w:rPr>
                      <w:rFonts w:ascii="Lucida Calligraphy" w:eastAsiaTheme="majorEastAsia" w:hAnsi="Lucida Calligraphy" w:cstheme="majorBidi"/>
                      <w:b/>
                      <w:i/>
                      <w:iCs/>
                      <w:color w:val="403152" w:themeColor="accent4" w:themeShade="80"/>
                    </w:rPr>
                    <w:t>huiles</w:t>
                  </w:r>
                  <w:r w:rsidRPr="00D87CDD">
                    <w:rPr>
                      <w:rFonts w:asciiTheme="majorHAnsi" w:eastAsiaTheme="majorEastAsia" w:hAnsiTheme="majorHAnsi" w:cstheme="majorBidi"/>
                      <w:b/>
                      <w:i/>
                      <w:iCs/>
                      <w:color w:val="5A5A5A" w:themeColor="text1" w:themeTint="A5"/>
                    </w:rPr>
                    <w:t xml:space="preserve"> </w:t>
                  </w:r>
                  <w:r w:rsidRPr="00D87CDD">
                    <w:rPr>
                      <w:rFonts w:ascii="Lucida Calligraphy" w:eastAsiaTheme="majorEastAsia" w:hAnsi="Lucida Calligraphy" w:cstheme="majorBidi"/>
                      <w:b/>
                      <w:i/>
                      <w:iCs/>
                      <w:color w:val="403152" w:themeColor="accent4" w:themeShade="80"/>
                    </w:rPr>
                    <w:t>ayurvediques…..</w:t>
                  </w:r>
                  <w:r w:rsidRPr="00D87CDD">
                    <w:rPr>
                      <w:rFonts w:ascii="Lucida Calligraphy" w:hAnsi="Lucida Calligraphy"/>
                      <w:b/>
                      <w:color w:val="4F6228" w:themeColor="accent3" w:themeShade="80"/>
                    </w:rPr>
                    <w:t xml:space="preserve"> </w:t>
                  </w:r>
                </w:p>
                <w:p w:rsidR="00D87CDD" w:rsidRDefault="00D87CDD" w:rsidP="00827FF7">
                  <w:pPr>
                    <w:rPr>
                      <w:rFonts w:ascii="Lucida Calligraphy" w:hAnsi="Lucida Calligraphy"/>
                      <w:color w:val="4F6228" w:themeColor="accent3" w:themeShade="80"/>
                    </w:rPr>
                  </w:pPr>
                </w:p>
                <w:p w:rsidR="00D87CDD" w:rsidRDefault="00827FF7" w:rsidP="00D87CDD">
                  <w:pPr>
                    <w:jc w:val="both"/>
                    <w:rPr>
                      <w:rFonts w:ascii="Lucida Calligraphy" w:hAnsi="Lucida Calligraphy"/>
                      <w:color w:val="4F6228" w:themeColor="accent3" w:themeShade="80"/>
                      <w:sz w:val="22"/>
                      <w:szCs w:val="22"/>
                    </w:rPr>
                  </w:pPr>
                  <w:r w:rsidRPr="00827FF7">
                    <w:rPr>
                      <w:rFonts w:ascii="Lucida Calligraphy" w:hAnsi="Lucida Calligraphy"/>
                      <w:color w:val="4F6228" w:themeColor="accent3" w:themeShade="80"/>
                      <w:sz w:val="22"/>
                      <w:szCs w:val="22"/>
                    </w:rPr>
                    <w:t>La préparation des huiles ayurvediques nécessitent du temps</w:t>
                  </w:r>
                  <w:r>
                    <w:rPr>
                      <w:rFonts w:ascii="Lucida Calligraphy" w:hAnsi="Lucida Calligraphy"/>
                      <w:color w:val="4F6228" w:themeColor="accent3" w:themeShade="80"/>
                      <w:sz w:val="22"/>
                      <w:szCs w:val="22"/>
                    </w:rPr>
                    <w:t xml:space="preserve"> : </w:t>
                  </w:r>
                  <w:r w:rsidRPr="00827FF7">
                    <w:rPr>
                      <w:rFonts w:ascii="Lucida Calligraphy" w:hAnsi="Lucida Calligraphy"/>
                      <w:color w:val="4F6228" w:themeColor="accent3" w:themeShade="80"/>
                      <w:sz w:val="22"/>
                      <w:szCs w:val="22"/>
                    </w:rPr>
                    <w:t xml:space="preserve"> </w:t>
                  </w:r>
                  <w:r>
                    <w:rPr>
                      <w:rFonts w:ascii="Lucida Calligraphy" w:hAnsi="Lucida Calligraphy"/>
                      <w:color w:val="4F6228" w:themeColor="accent3" w:themeShade="80"/>
                      <w:sz w:val="22"/>
                      <w:szCs w:val="22"/>
                    </w:rPr>
                    <w:t>tout d’abord</w:t>
                  </w:r>
                  <w:r w:rsidRPr="00827FF7">
                    <w:rPr>
                      <w:rFonts w:ascii="Lucida Calligraphy" w:hAnsi="Lucida Calligraphy"/>
                      <w:color w:val="4F6228" w:themeColor="accent3" w:themeShade="80"/>
                      <w:sz w:val="22"/>
                      <w:szCs w:val="22"/>
                    </w:rPr>
                    <w:t xml:space="preserve"> </w:t>
                  </w:r>
                  <w:r>
                    <w:rPr>
                      <w:rFonts w:ascii="Lucida Calligraphy" w:hAnsi="Lucida Calligraphy"/>
                      <w:color w:val="4F6228" w:themeColor="accent3" w:themeShade="80"/>
                      <w:sz w:val="22"/>
                      <w:szCs w:val="22"/>
                    </w:rPr>
                    <w:t xml:space="preserve">, </w:t>
                  </w:r>
                  <w:r w:rsidRPr="00827FF7">
                    <w:rPr>
                      <w:rFonts w:ascii="Lucida Calligraphy" w:hAnsi="Lucida Calligraphy"/>
                      <w:color w:val="4F6228" w:themeColor="accent3" w:themeShade="80"/>
                      <w:sz w:val="22"/>
                      <w:szCs w:val="22"/>
                    </w:rPr>
                    <w:t xml:space="preserve">pour la </w:t>
                  </w:r>
                  <w:r>
                    <w:rPr>
                      <w:rFonts w:ascii="Lucida Calligraphy" w:hAnsi="Lucida Calligraphy"/>
                      <w:color w:val="4F6228" w:themeColor="accent3" w:themeShade="80"/>
                      <w:sz w:val="22"/>
                      <w:szCs w:val="22"/>
                    </w:rPr>
                    <w:t>récolte d</w:t>
                  </w:r>
                  <w:r w:rsidRPr="00827FF7">
                    <w:rPr>
                      <w:rFonts w:ascii="Lucida Calligraphy" w:hAnsi="Lucida Calligraphy"/>
                      <w:color w:val="4F6228" w:themeColor="accent3" w:themeShade="80"/>
                      <w:sz w:val="22"/>
                      <w:szCs w:val="22"/>
                    </w:rPr>
                    <w:t xml:space="preserve">es fleurs </w:t>
                  </w:r>
                  <w:r>
                    <w:rPr>
                      <w:rFonts w:ascii="Lucida Calligraphy" w:hAnsi="Lucida Calligraphy"/>
                      <w:color w:val="4F6228" w:themeColor="accent3" w:themeShade="80"/>
                      <w:sz w:val="22"/>
                      <w:szCs w:val="22"/>
                    </w:rPr>
                    <w:t>qui doivent être à parfaite maturité</w:t>
                  </w:r>
                  <w:r w:rsidRPr="00827FF7">
                    <w:rPr>
                      <w:rFonts w:ascii="Lucida Calligraphy" w:hAnsi="Lucida Calligraphy"/>
                      <w:color w:val="4F6228" w:themeColor="accent3" w:themeShade="80"/>
                      <w:sz w:val="22"/>
                      <w:szCs w:val="22"/>
                    </w:rPr>
                    <w:t xml:space="preserve"> – nous sommes donc dépendant des conditions climatiques- puis la préparation  et l’herbalisation </w:t>
                  </w:r>
                  <w:r w:rsidR="00D87CDD">
                    <w:rPr>
                      <w:rFonts w:ascii="Lucida Calligraphy" w:hAnsi="Lucida Calligraphy"/>
                      <w:color w:val="4F6228" w:themeColor="accent3" w:themeShade="80"/>
                      <w:sz w:val="22"/>
                      <w:szCs w:val="22"/>
                    </w:rPr>
                    <w:t>qui</w:t>
                  </w:r>
                  <w:r w:rsidRPr="00827FF7">
                    <w:rPr>
                      <w:rFonts w:ascii="Lucida Calligraphy" w:hAnsi="Lucida Calligraphy"/>
                      <w:color w:val="4F6228" w:themeColor="accent3" w:themeShade="80"/>
                      <w:sz w:val="22"/>
                      <w:szCs w:val="22"/>
                    </w:rPr>
                    <w:t xml:space="preserve"> s’étalent sur plusieurs jours. </w:t>
                  </w:r>
                </w:p>
                <w:p w:rsidR="00827FF7" w:rsidRPr="00827FF7" w:rsidRDefault="00827FF7" w:rsidP="00D87CDD">
                  <w:pPr>
                    <w:jc w:val="both"/>
                    <w:rPr>
                      <w:rFonts w:ascii="Lucida Calligraphy" w:hAnsi="Lucida Calligraphy"/>
                      <w:color w:val="4F6228" w:themeColor="accent3" w:themeShade="80"/>
                      <w:sz w:val="22"/>
                      <w:szCs w:val="22"/>
                    </w:rPr>
                  </w:pPr>
                  <w:r w:rsidRPr="00827FF7">
                    <w:rPr>
                      <w:rFonts w:ascii="Lucida Calligraphy" w:hAnsi="Lucida Calligraphy"/>
                      <w:color w:val="4F6228" w:themeColor="accent3" w:themeShade="80"/>
                      <w:sz w:val="22"/>
                      <w:szCs w:val="22"/>
                    </w:rPr>
                    <w:t xml:space="preserve">Cette année, la nature a imposé ses droits et la canicule a un peu contrarié notre planning d’où la nécessité d’anticiper d’une année à l’autre et prévoir les années à venir dés que les conditions sont optimum. </w:t>
                  </w:r>
                </w:p>
                <w:p w:rsidR="00827FF7" w:rsidRPr="00827FF7" w:rsidRDefault="00827FF7" w:rsidP="00D87CDD">
                  <w:pPr>
                    <w:jc w:val="both"/>
                    <w:rPr>
                      <w:rFonts w:asciiTheme="majorHAnsi" w:eastAsiaTheme="majorEastAsia" w:hAnsiTheme="majorHAnsi" w:cstheme="majorBidi"/>
                      <w:i/>
                      <w:iCs/>
                      <w:color w:val="5A5A5A" w:themeColor="text1" w:themeTint="A5"/>
                      <w:sz w:val="22"/>
                      <w:szCs w:val="22"/>
                    </w:rPr>
                  </w:pPr>
                </w:p>
              </w:txbxContent>
            </v:textbox>
            <w10:wrap type="square" anchorx="margin" anchory="margin"/>
          </v:shape>
        </w:pict>
      </w:r>
    </w:p>
    <w:p w:rsidR="00827FF7" w:rsidRDefault="00827FF7"/>
    <w:p w:rsidR="00827FF7" w:rsidRDefault="00827FF7"/>
    <w:p w:rsidR="00827FF7" w:rsidRDefault="00827FF7"/>
    <w:p w:rsidR="00827FF7" w:rsidRDefault="00827FF7"/>
    <w:p w:rsidR="00D33048" w:rsidRDefault="00D33048"/>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C40110">
      <w:pPr>
        <w:rPr>
          <w:i/>
          <w:noProof/>
          <w:lang w:eastAsia="en-US"/>
        </w:rPr>
      </w:pPr>
      <w:r>
        <w:rPr>
          <w:i/>
          <w:noProof/>
        </w:rPr>
        <w:drawing>
          <wp:anchor distT="0" distB="0" distL="114300" distR="114300" simplePos="0" relativeHeight="251707392" behindDoc="1" locked="0" layoutInCell="1" allowOverlap="1">
            <wp:simplePos x="0" y="0"/>
            <wp:positionH relativeFrom="column">
              <wp:posOffset>129540</wp:posOffset>
            </wp:positionH>
            <wp:positionV relativeFrom="paragraph">
              <wp:posOffset>42545</wp:posOffset>
            </wp:positionV>
            <wp:extent cx="1352550" cy="1809750"/>
            <wp:effectExtent l="19050" t="0" r="0" b="0"/>
            <wp:wrapTight wrapText="bothSides">
              <wp:wrapPolygon edited="0">
                <wp:start x="-304" y="0"/>
                <wp:lineTo x="-304" y="21373"/>
                <wp:lineTo x="21600" y="21373"/>
                <wp:lineTo x="21600" y="0"/>
                <wp:lineTo x="-304" y="0"/>
              </wp:wrapPolygon>
            </wp:wrapTight>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1352550" cy="1809750"/>
                    </a:xfrm>
                    <a:prstGeom prst="rect">
                      <a:avLst/>
                    </a:prstGeom>
                    <a:noFill/>
                    <a:ln w="9525">
                      <a:noFill/>
                      <a:miter lim="800000"/>
                      <a:headEnd/>
                      <a:tailEnd/>
                    </a:ln>
                  </pic:spPr>
                </pic:pic>
              </a:graphicData>
            </a:graphic>
          </wp:anchor>
        </w:drawing>
      </w: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170E68" w:rsidRDefault="00170E68">
      <w:pPr>
        <w:rPr>
          <w:i/>
          <w:noProof/>
          <w:lang w:eastAsia="en-US"/>
        </w:rPr>
      </w:pPr>
    </w:p>
    <w:p w:rsidR="00C40110" w:rsidRDefault="00DC4E24">
      <w:pPr>
        <w:rPr>
          <w:i/>
          <w:noProof/>
          <w:lang w:eastAsia="en-US"/>
        </w:rPr>
      </w:pPr>
      <w:r>
        <w:rPr>
          <w:i/>
          <w:noProof/>
          <w:lang w:eastAsia="en-US"/>
        </w:rPr>
        <w:pict>
          <v:roundrect id="_x0000_s1063" style="position:absolute;margin-left:46.35pt;margin-top:628.9pt;width:405.25pt;height:78.25pt;z-index:251721728;mso-width-percent:900;mso-position-horizontal-relative:page;mso-position-vertical-relative:margin;mso-width-percent:900;mso-width-relative:margin" arcsize="2543f" o:allowincell="f" stroked="f">
            <v:shadow on="t" type="perspective" color="#4f81bd [3204]" origin="-.5,-.5" offset="-3pt,-3pt" offset2="6pt,6pt" matrix=".75,,,.75"/>
            <v:textbox style="mso-next-textbox:#_x0000_s1063;mso-fit-shape-to-text:t" inset=",,36pt,18pt">
              <w:txbxContent>
                <w:p w:rsidR="006F428E" w:rsidRDefault="006F428E" w:rsidP="006F428E">
                  <w:pPr>
                    <w:rPr>
                      <w:i/>
                      <w:noProof/>
                      <w:lang w:eastAsia="en-US"/>
                    </w:rPr>
                  </w:pPr>
                  <w:r>
                    <w:rPr>
                      <w:i/>
                      <w:noProof/>
                      <w:lang w:eastAsia="en-US"/>
                    </w:rPr>
                    <w:t>*</w:t>
                  </w:r>
                  <w:r w:rsidRPr="005868A2">
                    <w:rPr>
                      <w:b/>
                      <w:i/>
                      <w:noProof/>
                      <w:color w:val="943634" w:themeColor="accent2" w:themeShade="BF"/>
                      <w:lang w:eastAsia="en-US"/>
                    </w:rPr>
                    <w:t>Les doshas</w:t>
                  </w:r>
                  <w:r>
                    <w:rPr>
                      <w:i/>
                      <w:noProof/>
                      <w:lang w:eastAsia="en-US"/>
                    </w:rPr>
                    <w:t xml:space="preserve"> sont les trois énergies vitales appelées aussi « humeurs » pilliers de l’ayurveda, ce sont des combinaisons des 5 éléments : on distingue ainsi Vata (Etherr +air), Pitta (feu +eau) et kapha (eau + terre).     </w:t>
                  </w:r>
                </w:p>
                <w:p w:rsidR="006F428E" w:rsidRDefault="006F428E" w:rsidP="006F428E">
                  <w:pPr>
                    <w:rPr>
                      <w:i/>
                      <w:noProof/>
                      <w:lang w:eastAsia="en-US"/>
                    </w:rPr>
                  </w:pPr>
                </w:p>
                <w:p w:rsidR="006F428E" w:rsidRDefault="006F428E">
                  <w:pPr>
                    <w:rPr>
                      <w:i/>
                      <w:iCs/>
                      <w:color w:val="7F7F7F" w:themeColor="background1" w:themeShade="7F"/>
                    </w:rPr>
                  </w:pPr>
                </w:p>
              </w:txbxContent>
            </v:textbox>
            <w10:wrap type="square" anchorx="page" anchory="margin"/>
          </v:roundrect>
        </w:pict>
      </w:r>
    </w:p>
    <w:p w:rsidR="00C40110" w:rsidRDefault="00C40110">
      <w:pPr>
        <w:rPr>
          <w:i/>
          <w:noProof/>
          <w:lang w:eastAsia="en-US"/>
        </w:rPr>
      </w:pPr>
    </w:p>
    <w:p w:rsidR="00C40110" w:rsidRDefault="00C40110">
      <w:pPr>
        <w:rPr>
          <w:i/>
          <w:noProof/>
          <w:lang w:eastAsia="en-US"/>
        </w:rPr>
      </w:pPr>
    </w:p>
    <w:p w:rsidR="00C40110" w:rsidRDefault="00C40110">
      <w:pPr>
        <w:rPr>
          <w:i/>
          <w:noProof/>
          <w:lang w:eastAsia="en-US"/>
        </w:rPr>
      </w:pPr>
    </w:p>
    <w:p w:rsidR="00C40110" w:rsidRDefault="00C40110">
      <w:pPr>
        <w:rPr>
          <w:i/>
          <w:noProof/>
          <w:lang w:eastAsia="en-US"/>
        </w:rPr>
      </w:pPr>
    </w:p>
    <w:p w:rsidR="00C40110" w:rsidRDefault="00DC4E24" w:rsidP="00C40110">
      <w:pPr>
        <w:shd w:val="clear" w:color="auto" w:fill="CCCCCC"/>
        <w:jc w:val="center"/>
        <w:rPr>
          <w:rFonts w:ascii="Comic Sans MS" w:hAnsi="Comic Sans MS"/>
          <w:b/>
          <w:i/>
          <w:sz w:val="28"/>
          <w:szCs w:val="28"/>
        </w:rPr>
      </w:pPr>
      <w:r w:rsidRPr="00DC4E24">
        <w:rPr>
          <w:noProof/>
        </w:rPr>
        <w:lastRenderedPageBreak/>
        <w:pict>
          <v:line id="_x0000_s1060" style="position:absolute;left:0;text-align:left;z-index:251709440" from="0,36pt" to="468pt,36pt"/>
        </w:pict>
      </w:r>
      <w:r w:rsidR="00C40110">
        <w:rPr>
          <w:rFonts w:ascii="Comic Sans MS" w:hAnsi="Comic Sans MS"/>
          <w:b/>
          <w:i/>
          <w:sz w:val="28"/>
          <w:szCs w:val="28"/>
        </w:rPr>
        <w:t>Petit journal du Yoga et de l’Ayurveda</w:t>
      </w:r>
    </w:p>
    <w:p w:rsidR="00C40110" w:rsidRDefault="00C40110" w:rsidP="00C40110"/>
    <w:p w:rsidR="00170E68" w:rsidRDefault="00170E68">
      <w:pPr>
        <w:rPr>
          <w:i/>
          <w:noProof/>
          <w:lang w:eastAsia="en-US"/>
        </w:rPr>
      </w:pPr>
    </w:p>
    <w:p w:rsidR="00C40110" w:rsidRPr="00D33048" w:rsidRDefault="00C40110" w:rsidP="00C40110">
      <w:pPr>
        <w:rPr>
          <w:rFonts w:ascii="Bharatic-Font" w:hAnsi="Bharatic-Font"/>
          <w:color w:val="990099"/>
          <w:sz w:val="40"/>
          <w:szCs w:val="40"/>
        </w:rPr>
      </w:pPr>
      <w:r w:rsidRPr="00D33048">
        <w:rPr>
          <w:rFonts w:ascii="Bharatic-Font" w:hAnsi="Bharatic-Font"/>
          <w:color w:val="990099"/>
          <w:sz w:val="40"/>
          <w:szCs w:val="40"/>
        </w:rPr>
        <w:t>Quoi de neuf ???</w:t>
      </w:r>
    </w:p>
    <w:p w:rsidR="00C40110" w:rsidRPr="0055707B" w:rsidRDefault="00C40110" w:rsidP="00C40110">
      <w:pPr>
        <w:ind w:left="3540" w:firstLine="708"/>
        <w:rPr>
          <w:rFonts w:ascii="For A Pessimist, I'm Pretty Opt" w:hAnsi="For A Pessimist, I'm Pretty Opt"/>
          <w:b/>
          <w:color w:val="365F91" w:themeColor="accent1" w:themeShade="BF"/>
          <w:sz w:val="28"/>
          <w:szCs w:val="28"/>
        </w:rPr>
      </w:pPr>
      <w:r>
        <w:rPr>
          <w:rFonts w:ascii="For A Pessimist, I'm Pretty Opt" w:hAnsi="For A Pessimist, I'm Pretty Opt"/>
          <w:b/>
          <w:color w:val="365F91" w:themeColor="accent1" w:themeShade="BF"/>
          <w:sz w:val="28"/>
          <w:szCs w:val="28"/>
        </w:rPr>
        <w:t xml:space="preserve">Le stock  de baumes et </w:t>
      </w:r>
      <w:r w:rsidR="005868A2">
        <w:rPr>
          <w:rFonts w:ascii="For A Pessimist, I'm Pretty Opt" w:hAnsi="For A Pessimist, I'm Pretty Opt"/>
          <w:b/>
          <w:color w:val="365F91" w:themeColor="accent1" w:themeShade="BF"/>
          <w:sz w:val="28"/>
          <w:szCs w:val="28"/>
        </w:rPr>
        <w:t>roll-on</w:t>
      </w:r>
      <w:r>
        <w:rPr>
          <w:rFonts w:ascii="For A Pessimist, I'm Pretty Opt" w:hAnsi="For A Pessimist, I'm Pretty Opt"/>
          <w:b/>
          <w:color w:val="365F91" w:themeColor="accent1" w:themeShade="BF"/>
          <w:sz w:val="28"/>
          <w:szCs w:val="28"/>
        </w:rPr>
        <w:t xml:space="preserve">  enfin renouvelé avec de nouveaux baumes  </w:t>
      </w:r>
      <w:r w:rsidRPr="0055707B">
        <w:rPr>
          <w:rFonts w:ascii="For A Pessimist, I'm Pretty Opt" w:hAnsi="For A Pessimist, I'm Pretty Opt"/>
          <w:b/>
          <w:color w:val="365F91" w:themeColor="accent1" w:themeShade="BF"/>
          <w:sz w:val="28"/>
          <w:szCs w:val="28"/>
        </w:rPr>
        <w:t> !!!!</w:t>
      </w:r>
    </w:p>
    <w:p w:rsidR="00E5335B" w:rsidRDefault="00E5335B"/>
    <w:p w:rsidR="00C40110" w:rsidRPr="00C40110" w:rsidRDefault="00C40110" w:rsidP="00D33048">
      <w:pPr>
        <w:rPr>
          <w:rFonts w:ascii="Algerian" w:hAnsi="Algerian"/>
          <w:color w:val="984806" w:themeColor="accent6" w:themeShade="80"/>
        </w:rPr>
      </w:pPr>
      <w:r>
        <w:rPr>
          <w:rFonts w:ascii="Algerian" w:hAnsi="Algerian"/>
          <w:color w:val="984806" w:themeColor="accent6" w:themeShade="80"/>
        </w:rPr>
        <w:t xml:space="preserve"> </w:t>
      </w:r>
    </w:p>
    <w:p w:rsidR="00C40110" w:rsidRPr="00C40110" w:rsidRDefault="00C40110" w:rsidP="00D33048">
      <w:pPr>
        <w:rPr>
          <w:color w:val="984806" w:themeColor="accent6" w:themeShade="80"/>
        </w:rPr>
      </w:pPr>
    </w:p>
    <w:p w:rsidR="00C40110" w:rsidRDefault="00DC4E24" w:rsidP="00D33048">
      <w:r w:rsidRPr="00DC4E24">
        <w:rPr>
          <w:i/>
          <w:noProof/>
          <w:lang w:eastAsia="en-US"/>
        </w:rPr>
        <w:pict>
          <v:shape id="_x0000_s1030" type="#_x0000_t202" style="position:absolute;margin-left:54.75pt;margin-top:219pt;width:223.5pt;height:296.4pt;z-index:251662336;mso-position-horizontal-relative:page;mso-position-vertical-relative:page;mso-width-relative:margin;v-text-anchor:middle" o:allowincell="f" filled="f" strokecolor="#622423 [1605]" strokeweight="6pt">
            <v:stroke linestyle="thickThin"/>
            <v:textbox style="mso-next-textbox:#_x0000_s1030;mso-fit-shape-to-text:t" inset="10.8pt,7.2pt,10.8pt,7.2pt">
              <w:txbxContent>
                <w:p w:rsidR="0055707B" w:rsidRPr="0055707B" w:rsidRDefault="0055707B" w:rsidP="0055707B">
                  <w:pPr>
                    <w:rPr>
                      <w:rFonts w:ascii="For A Pessimist, I'm Pretty Opt" w:hAnsi="For A Pessimist, I'm Pretty Opt"/>
                      <w:b/>
                      <w:color w:val="365F91" w:themeColor="accent1" w:themeShade="BF"/>
                      <w:sz w:val="28"/>
                      <w:szCs w:val="28"/>
                    </w:rPr>
                  </w:pPr>
                  <w:r w:rsidRPr="0055707B">
                    <w:rPr>
                      <w:rFonts w:ascii="For A Pessimist, I'm Pretty Opt" w:hAnsi="For A Pessimist, I'm Pretty Opt"/>
                      <w:b/>
                      <w:color w:val="365F91" w:themeColor="accent1" w:themeShade="BF"/>
                      <w:sz w:val="28"/>
                      <w:szCs w:val="28"/>
                    </w:rPr>
                    <w:t>Un tout nouveau baume fraîchement concocté avec un subtil mélange d’encens, de Néroli, de bergamote</w:t>
                  </w:r>
                  <w:r w:rsidR="0078122A">
                    <w:rPr>
                      <w:rFonts w:ascii="For A Pessimist, I'm Pretty Opt" w:hAnsi="For A Pessimist, I'm Pretty Opt"/>
                      <w:b/>
                      <w:color w:val="365F91" w:themeColor="accent1" w:themeShade="BF"/>
                      <w:sz w:val="28"/>
                      <w:szCs w:val="28"/>
                    </w:rPr>
                    <w:t xml:space="preserve"> sur un fond de vanille</w:t>
                  </w:r>
                  <w:r w:rsidRPr="0055707B">
                    <w:rPr>
                      <w:b/>
                      <w:color w:val="365F91" w:themeColor="accent1" w:themeShade="BF"/>
                      <w:sz w:val="28"/>
                      <w:szCs w:val="28"/>
                    </w:rPr>
                    <w:t>…</w:t>
                  </w:r>
                  <w:r w:rsidR="00170E68">
                    <w:rPr>
                      <w:rFonts w:ascii="For A Pessimist, I'm Pretty Opt" w:hAnsi="For A Pessimist, I'm Pretty Opt"/>
                      <w:b/>
                      <w:color w:val="365F91" w:themeColor="accent1" w:themeShade="BF"/>
                      <w:sz w:val="28"/>
                      <w:szCs w:val="28"/>
                    </w:rPr>
                    <w:t xml:space="preserve">des huiles précieuses et rares,  </w:t>
                  </w:r>
                  <w:r w:rsidRPr="0055707B">
                    <w:rPr>
                      <w:rFonts w:ascii="For A Pessimist, I'm Pretty Opt" w:hAnsi="For A Pessimist, I'm Pretty Opt"/>
                      <w:b/>
                      <w:color w:val="365F91" w:themeColor="accent1" w:themeShade="BF"/>
                      <w:sz w:val="28"/>
                      <w:szCs w:val="28"/>
                    </w:rPr>
                    <w:t>une odeur particulièrement suave et sensu</w:t>
                  </w:r>
                  <w:r>
                    <w:rPr>
                      <w:rFonts w:ascii="For A Pessimist, I'm Pretty Opt" w:hAnsi="For A Pessimist, I'm Pretty Opt"/>
                      <w:b/>
                      <w:color w:val="365F91" w:themeColor="accent1" w:themeShade="BF"/>
                      <w:sz w:val="28"/>
                      <w:szCs w:val="28"/>
                    </w:rPr>
                    <w:t>elle</w:t>
                  </w:r>
                  <w:r w:rsidR="00170E68">
                    <w:rPr>
                      <w:rFonts w:ascii="For A Pessimist, I'm Pretty Opt" w:hAnsi="For A Pessimist, I'm Pretty Opt"/>
                      <w:b/>
                      <w:color w:val="365F91" w:themeColor="accent1" w:themeShade="BF"/>
                      <w:sz w:val="28"/>
                      <w:szCs w:val="28"/>
                    </w:rPr>
                    <w:t xml:space="preserve">,  </w:t>
                  </w:r>
                  <w:r w:rsidRPr="0055707B">
                    <w:rPr>
                      <w:rFonts w:ascii="For A Pessimist, I'm Pretty Opt" w:hAnsi="For A Pessimist, I'm Pretty Opt"/>
                      <w:b/>
                      <w:color w:val="365F91" w:themeColor="accent1" w:themeShade="BF"/>
                      <w:sz w:val="28"/>
                      <w:szCs w:val="28"/>
                    </w:rPr>
                    <w:t xml:space="preserve"> il s’appelle </w:t>
                  </w:r>
                  <w:r>
                    <w:rPr>
                      <w:b/>
                      <w:color w:val="365F91" w:themeColor="accent1" w:themeShade="BF"/>
                      <w:sz w:val="28"/>
                      <w:szCs w:val="28"/>
                    </w:rPr>
                    <w:t>«</w:t>
                  </w:r>
                  <w:r>
                    <w:rPr>
                      <w:rFonts w:ascii="For A Pessimist, I'm Pretty Opt" w:hAnsi="For A Pessimist, I'm Pretty Opt" w:cs="For A Pessimist, I'm Pretty Opt"/>
                      <w:b/>
                      <w:color w:val="365F91" w:themeColor="accent1" w:themeShade="BF"/>
                      <w:sz w:val="28"/>
                      <w:szCs w:val="28"/>
                    </w:rPr>
                    <w:t> </w:t>
                  </w:r>
                  <w:r w:rsidR="00170E68">
                    <w:rPr>
                      <w:rFonts w:ascii="For A Pessimist, I'm Pretty Opt" w:hAnsi="For A Pessimist, I'm Pretty Opt"/>
                      <w:b/>
                      <w:i/>
                      <w:color w:val="365F91" w:themeColor="accent1" w:themeShade="BF"/>
                      <w:sz w:val="28"/>
                      <w:szCs w:val="28"/>
                    </w:rPr>
                    <w:t>orient</w:t>
                  </w:r>
                  <w:r w:rsidR="005868A2">
                    <w:rPr>
                      <w:rFonts w:ascii="For A Pessimist, I'm Pretty Opt" w:hAnsi="For A Pessimist, I'm Pretty Opt"/>
                      <w:b/>
                      <w:i/>
                      <w:color w:val="365F91" w:themeColor="accent1" w:themeShade="BF"/>
                      <w:sz w:val="28"/>
                      <w:szCs w:val="28"/>
                    </w:rPr>
                    <w:t>al</w:t>
                  </w:r>
                  <w:r>
                    <w:rPr>
                      <w:b/>
                      <w:color w:val="365F91" w:themeColor="accent1" w:themeShade="BF"/>
                      <w:sz w:val="28"/>
                      <w:szCs w:val="28"/>
                    </w:rPr>
                    <w:t>»</w:t>
                  </w:r>
                  <w:r>
                    <w:rPr>
                      <w:rFonts w:ascii="For A Pessimist, I'm Pretty Opt" w:hAnsi="For A Pessimist, I'm Pretty Opt"/>
                      <w:b/>
                      <w:color w:val="365F91" w:themeColor="accent1" w:themeShade="BF"/>
                      <w:sz w:val="28"/>
                      <w:szCs w:val="28"/>
                    </w:rPr>
                    <w:t xml:space="preserve"> </w:t>
                  </w:r>
                  <w:r w:rsidRPr="0055707B">
                    <w:rPr>
                      <w:rFonts w:ascii="For A Pessimist, I'm Pretty Opt" w:hAnsi="For A Pessimist, I'm Pretty Opt"/>
                      <w:b/>
                      <w:color w:val="365F91" w:themeColor="accent1" w:themeShade="BF"/>
                      <w:sz w:val="28"/>
                      <w:szCs w:val="28"/>
                    </w:rPr>
                    <w:t>!!!</w:t>
                  </w:r>
                </w:p>
                <w:p w:rsidR="0055707B" w:rsidRPr="0055707B" w:rsidRDefault="0055707B" w:rsidP="0055707B">
                  <w:pPr>
                    <w:rPr>
                      <w:rFonts w:ascii="For A Pessimist, I'm Pretty Opt" w:hAnsi="For A Pessimist, I'm Pretty Opt"/>
                      <w:b/>
                      <w:color w:val="365F91" w:themeColor="accent1" w:themeShade="BF"/>
                      <w:sz w:val="28"/>
                      <w:szCs w:val="28"/>
                    </w:rPr>
                  </w:pPr>
                  <w:r w:rsidRPr="0055707B">
                    <w:rPr>
                      <w:rFonts w:ascii="For A Pessimist, I'm Pretty Opt" w:hAnsi="For A Pessimist, I'm Pretty Opt"/>
                      <w:b/>
                      <w:color w:val="365F91" w:themeColor="accent1" w:themeShade="BF"/>
                      <w:sz w:val="28"/>
                      <w:szCs w:val="28"/>
                    </w:rPr>
                    <w:t xml:space="preserve">Comme tous </w:t>
                  </w:r>
                  <w:r>
                    <w:rPr>
                      <w:rFonts w:ascii="For A Pessimist, I'm Pretty Opt" w:hAnsi="For A Pessimist, I'm Pretty Opt"/>
                      <w:b/>
                      <w:color w:val="365F91" w:themeColor="accent1" w:themeShade="BF"/>
                      <w:sz w:val="28"/>
                      <w:szCs w:val="28"/>
                    </w:rPr>
                    <w:t xml:space="preserve"> </w:t>
                  </w:r>
                  <w:r w:rsidRPr="0055707B">
                    <w:rPr>
                      <w:rFonts w:ascii="For A Pessimist, I'm Pretty Opt" w:hAnsi="For A Pessimist, I'm Pretty Opt"/>
                      <w:b/>
                      <w:color w:val="365F91" w:themeColor="accent1" w:themeShade="BF"/>
                      <w:sz w:val="28"/>
                      <w:szCs w:val="28"/>
                    </w:rPr>
                    <w:t>les baumes destinés à la détente, une application sur les poignets ou au niveau du plexus</w:t>
                  </w:r>
                  <w:r w:rsidR="00170E68">
                    <w:rPr>
                      <w:rFonts w:ascii="For A Pessimist, I'm Pretty Opt" w:hAnsi="For A Pessimist, I'm Pretty Opt"/>
                      <w:b/>
                      <w:color w:val="365F91" w:themeColor="accent1" w:themeShade="BF"/>
                      <w:sz w:val="28"/>
                      <w:szCs w:val="28"/>
                    </w:rPr>
                    <w:t xml:space="preserve"> </w:t>
                  </w:r>
                  <w:r w:rsidRPr="0055707B">
                    <w:rPr>
                      <w:rFonts w:ascii="For A Pessimist, I'm Pretty Opt" w:hAnsi="For A Pessimist, I'm Pretty Opt"/>
                      <w:b/>
                      <w:color w:val="365F91" w:themeColor="accent1" w:themeShade="BF"/>
                      <w:sz w:val="28"/>
                      <w:szCs w:val="28"/>
                    </w:rPr>
                    <w:t xml:space="preserve"> le soir avant le coucher ou tout simplement quand</w:t>
                  </w:r>
                  <w:r w:rsidR="00170E68">
                    <w:rPr>
                      <w:rFonts w:ascii="For A Pessimist, I'm Pretty Opt" w:hAnsi="For A Pessimist, I'm Pretty Opt"/>
                      <w:b/>
                      <w:color w:val="365F91" w:themeColor="accent1" w:themeShade="BF"/>
                      <w:sz w:val="28"/>
                      <w:szCs w:val="28"/>
                    </w:rPr>
                    <w:t xml:space="preserve"> </w:t>
                  </w:r>
                  <w:r w:rsidRPr="0055707B">
                    <w:rPr>
                      <w:rFonts w:ascii="For A Pessimist, I'm Pretty Opt" w:hAnsi="For A Pessimist, I'm Pretty Opt"/>
                      <w:b/>
                      <w:color w:val="365F91" w:themeColor="accent1" w:themeShade="BF"/>
                      <w:sz w:val="28"/>
                      <w:szCs w:val="28"/>
                    </w:rPr>
                    <w:t xml:space="preserve"> l’appel se manifeste</w:t>
                  </w:r>
                  <w:r w:rsidRPr="0055707B">
                    <w:rPr>
                      <w:b/>
                      <w:color w:val="365F91" w:themeColor="accent1" w:themeShade="BF"/>
                      <w:sz w:val="28"/>
                      <w:szCs w:val="28"/>
                    </w:rPr>
                    <w:t>…</w:t>
                  </w:r>
                  <w:r w:rsidRPr="0055707B">
                    <w:rPr>
                      <w:rFonts w:ascii="For A Pessimist, I'm Pretty Opt" w:hAnsi="For A Pessimist, I'm Pretty Opt"/>
                      <w:b/>
                      <w:color w:val="365F91" w:themeColor="accent1" w:themeShade="BF"/>
                      <w:sz w:val="28"/>
                      <w:szCs w:val="28"/>
                    </w:rPr>
                    <w:t xml:space="preserve">  </w:t>
                  </w:r>
                </w:p>
                <w:p w:rsidR="0055707B" w:rsidRPr="0055707B" w:rsidRDefault="0055707B" w:rsidP="0055707B">
                  <w:pPr>
                    <w:rPr>
                      <w:rFonts w:ascii="For A Pessimist, I'm Pretty Opt" w:hAnsi="For A Pessimist, I'm Pretty Opt"/>
                      <w:color w:val="365F91" w:themeColor="accent1" w:themeShade="BF"/>
                    </w:rPr>
                  </w:pPr>
                </w:p>
                <w:p w:rsidR="00A307D9" w:rsidRPr="0055707B" w:rsidRDefault="00A307D9" w:rsidP="00A307D9">
                  <w:pPr>
                    <w:rPr>
                      <w:rFonts w:ascii="For A Pessimist, I'm Pretty Opt" w:hAnsi="For A Pessimist, I'm Pretty Opt"/>
                      <w:b/>
                      <w:i/>
                      <w:color w:val="943634" w:themeColor="accent2" w:themeShade="BF"/>
                      <w:sz w:val="28"/>
                      <w:szCs w:val="28"/>
                    </w:rPr>
                  </w:pPr>
                  <w:r w:rsidRPr="0055707B">
                    <w:rPr>
                      <w:rFonts w:ascii="For A Pessimist, I'm Pretty Opt" w:hAnsi="For A Pessimist, I'm Pretty Opt"/>
                      <w:b/>
                      <w:i/>
                      <w:color w:val="943634" w:themeColor="accent2" w:themeShade="BF"/>
                      <w:sz w:val="28"/>
                      <w:szCs w:val="28"/>
                    </w:rPr>
                    <w:t>A découvrir</w:t>
                  </w:r>
                  <w:r w:rsidRPr="0055707B">
                    <w:rPr>
                      <w:b/>
                      <w:i/>
                      <w:color w:val="943634" w:themeColor="accent2" w:themeShade="BF"/>
                      <w:sz w:val="28"/>
                      <w:szCs w:val="28"/>
                    </w:rPr>
                    <w:t>…</w:t>
                  </w:r>
                </w:p>
                <w:p w:rsidR="0055707B" w:rsidRPr="0055707B" w:rsidRDefault="0055707B">
                  <w:pPr>
                    <w:spacing w:line="360" w:lineRule="auto"/>
                    <w:jc w:val="center"/>
                    <w:rPr>
                      <w:rFonts w:ascii="For A Pessimist, I'm Pretty Opt" w:eastAsiaTheme="majorEastAsia" w:hAnsi="For A Pessimist, I'm Pretty Opt" w:cstheme="majorBidi"/>
                      <w:i/>
                      <w:iCs/>
                      <w:sz w:val="28"/>
                      <w:szCs w:val="28"/>
                    </w:rPr>
                  </w:pPr>
                </w:p>
              </w:txbxContent>
            </v:textbox>
            <w10:wrap type="square" anchorx="page" anchory="page"/>
          </v:shape>
        </w:pict>
      </w:r>
    </w:p>
    <w:p w:rsidR="00C40110" w:rsidRDefault="00DC4E24" w:rsidP="00D33048">
      <w:r>
        <w:rPr>
          <w:noProof/>
          <w:lang w:eastAsia="en-US"/>
        </w:rPr>
        <w:pict>
          <v:oval id="_x0000_s1039" style="position:absolute;margin-left:269.85pt;margin-top:163.15pt;width:219.9pt;height:219.9pt;z-index:-251640832;mso-wrap-distance-bottom:17.85pt;mso-position-horizontal-relative:margin;mso-position-vertical-relative:margin;mso-width-relative:margin;mso-height-relative:margin;v-text-anchor:middle" wrapcoords="9802 -363 8531 -272 5082 817 4356 1543 3086 2541 1724 3993 817 5445 182 6897 -272 8350 -363 9802 -363 12706 0 14158 545 15610 1361 17062 2541 18514 4356 20057 6988 21418 7261 21509 9257 21872 9711 21872 11798 21872 12343 21872 14158 21509 14430 21418 17244 20057 18968 18514 20239 17062 20965 15610 21509 14158 21872 12706 21963 11254 21963 9802 21782 8350 21328 6897 20692 5445 19785 3993 18514 2541 17153 1543 16518 817 12978 -272 11708 -363 9802 -363" o:allowincell="f" fillcolor="#e5dfec [663]" strokecolor="#5f497a [2407]" strokeweight="6pt">
            <o:lock v:ext="edit" aspectratio="t"/>
            <v:textbox style="mso-next-textbox:#_x0000_s1039" inset=".72pt,.72pt,.72pt,.72pt">
              <w:txbxContent>
                <w:p w:rsidR="0078122A" w:rsidRPr="0078122A" w:rsidRDefault="0078122A">
                  <w:pPr>
                    <w:jc w:val="center"/>
                    <w:rPr>
                      <w:rFonts w:ascii="For A Pessimist, I'm Pretty Opt" w:hAnsi="For A Pessimist, I'm Pretty Opt" w:cstheme="minorBidi"/>
                      <w:i/>
                      <w:iCs/>
                      <w:color w:val="17365D" w:themeColor="text2" w:themeShade="BF"/>
                      <w:sz w:val="28"/>
                      <w:szCs w:val="28"/>
                    </w:rPr>
                  </w:pPr>
                  <w:r w:rsidRPr="0078122A">
                    <w:rPr>
                      <w:rFonts w:ascii="For A Pessimist, I'm Pretty Opt" w:hAnsi="For A Pessimist, I'm Pretty Opt" w:cstheme="minorBidi"/>
                      <w:i/>
                      <w:iCs/>
                      <w:color w:val="17365D" w:themeColor="text2" w:themeShade="BF"/>
                      <w:sz w:val="28"/>
                      <w:szCs w:val="28"/>
                    </w:rPr>
                    <w:t>A découvrir aussi</w:t>
                  </w:r>
                  <w:r w:rsidRPr="0078122A">
                    <w:rPr>
                      <w:i/>
                      <w:iCs/>
                      <w:color w:val="17365D" w:themeColor="text2" w:themeShade="BF"/>
                      <w:sz w:val="28"/>
                      <w:szCs w:val="28"/>
                    </w:rPr>
                    <w:t>…</w:t>
                  </w:r>
                  <w:r w:rsidRPr="0078122A">
                    <w:rPr>
                      <w:rFonts w:ascii="For A Pessimist, I'm Pretty Opt" w:hAnsi="For A Pessimist, I'm Pretty Opt" w:cstheme="minorBidi"/>
                      <w:i/>
                      <w:iCs/>
                      <w:color w:val="17365D" w:themeColor="text2" w:themeShade="BF"/>
                      <w:sz w:val="28"/>
                      <w:szCs w:val="28"/>
                    </w:rPr>
                    <w:t>.</w:t>
                  </w:r>
                </w:p>
                <w:p w:rsidR="0078122A" w:rsidRPr="0078122A" w:rsidRDefault="0078122A">
                  <w:pPr>
                    <w:jc w:val="center"/>
                    <w:rPr>
                      <w:rFonts w:ascii="For A Pessimist, I'm Pretty Opt" w:hAnsi="For A Pessimist, I'm Pretty Opt" w:cstheme="minorBidi"/>
                      <w:iCs/>
                      <w:color w:val="943634" w:themeColor="accent2" w:themeShade="BF"/>
                    </w:rPr>
                  </w:pPr>
                  <w:r w:rsidRPr="0078122A">
                    <w:rPr>
                      <w:rFonts w:ascii="For A Pessimist, I'm Pretty Opt" w:hAnsi="For A Pessimist, I'm Pretty Opt" w:cstheme="minorBidi"/>
                      <w:iCs/>
                      <w:color w:val="943634" w:themeColor="accent2" w:themeShade="BF"/>
                    </w:rPr>
                    <w:t>Un nouveau baume pour les lèvres à la lavande</w:t>
                  </w:r>
                </w:p>
                <w:p w:rsidR="0078122A" w:rsidRPr="0078122A" w:rsidRDefault="0078122A">
                  <w:pPr>
                    <w:jc w:val="center"/>
                    <w:rPr>
                      <w:rFonts w:ascii="For A Pessimist, I'm Pretty Opt" w:hAnsi="For A Pessimist, I'm Pretty Opt" w:cstheme="minorBidi"/>
                      <w:iCs/>
                      <w:color w:val="943634" w:themeColor="accent2" w:themeShade="BF"/>
                    </w:rPr>
                  </w:pPr>
                  <w:r w:rsidRPr="0078122A">
                    <w:rPr>
                      <w:rFonts w:ascii="For A Pessimist, I'm Pretty Opt" w:hAnsi="For A Pessimist, I'm Pretty Opt" w:cstheme="minorBidi"/>
                      <w:iCs/>
                      <w:color w:val="943634" w:themeColor="accent2" w:themeShade="BF"/>
                    </w:rPr>
                    <w:t xml:space="preserve">Ce baume est plutôt réparateur avec les vertus cicatrisantes de </w:t>
                  </w:r>
                  <w:r w:rsidRPr="0078122A">
                    <w:rPr>
                      <w:rFonts w:ascii="For A Pessimist, I'm Pretty Opt" w:hAnsi="For A Pessimist, I'm Pretty Opt" w:cstheme="minorBidi"/>
                      <w:i/>
                      <w:iCs/>
                      <w:color w:val="943634" w:themeColor="accent2" w:themeShade="BF"/>
                    </w:rPr>
                    <w:t>la lavandula</w:t>
                  </w:r>
                  <w:r w:rsidRPr="0078122A">
                    <w:rPr>
                      <w:rFonts w:ascii="For A Pessimist, I'm Pretty Opt" w:hAnsi="For A Pessimist, I'm Pretty Opt" w:cstheme="minorBidi"/>
                      <w:iCs/>
                      <w:color w:val="943634" w:themeColor="accent2" w:themeShade="BF"/>
                    </w:rPr>
                    <w:t xml:space="preserve"> </w:t>
                  </w:r>
                  <w:r w:rsidRPr="0078122A">
                    <w:rPr>
                      <w:rFonts w:ascii="For A Pessimist, I'm Pretty Opt" w:hAnsi="For A Pessimist, I'm Pretty Opt" w:cstheme="minorBidi"/>
                      <w:i/>
                      <w:iCs/>
                      <w:color w:val="943634" w:themeColor="accent2" w:themeShade="BF"/>
                    </w:rPr>
                    <w:t>officinalis</w:t>
                  </w:r>
                  <w:r w:rsidRPr="0078122A">
                    <w:rPr>
                      <w:rFonts w:ascii="For A Pessimist, I'm Pretty Opt" w:hAnsi="For A Pessimist, I'm Pretty Opt" w:cstheme="minorBidi"/>
                      <w:iCs/>
                      <w:color w:val="943634" w:themeColor="accent2" w:themeShade="BF"/>
                    </w:rPr>
                    <w:t xml:space="preserve"> et  les vertus réparatrices cutanées de l’huile de rose musquée du Chili </w:t>
                  </w:r>
                </w:p>
              </w:txbxContent>
            </v:textbox>
            <w10:wrap type="square" anchorx="margin" anchory="margin"/>
          </v:oval>
        </w:pict>
      </w:r>
    </w:p>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p w:rsidR="00C40110" w:rsidRDefault="00C40110" w:rsidP="00D33048">
      <w:r>
        <w:t xml:space="preserve"> </w:t>
      </w:r>
    </w:p>
    <w:p w:rsidR="00C40110" w:rsidRPr="005868A2" w:rsidRDefault="005868A2" w:rsidP="00D33048">
      <w:pPr>
        <w:rPr>
          <w:rFonts w:ascii="High Tower Text" w:hAnsi="High Tower Text"/>
          <w:color w:val="632423" w:themeColor="accent2" w:themeShade="80"/>
          <w:sz w:val="22"/>
          <w:szCs w:val="22"/>
        </w:rPr>
      </w:pPr>
      <w:r w:rsidRPr="005868A2">
        <w:rPr>
          <w:rFonts w:ascii="High Tower Text" w:hAnsi="High Tower Text"/>
          <w:color w:val="632423" w:themeColor="accent2" w:themeShade="80"/>
          <w:sz w:val="22"/>
          <w:szCs w:val="22"/>
        </w:rPr>
        <w:t xml:space="preserve">NB : </w:t>
      </w:r>
      <w:r w:rsidR="00C40110" w:rsidRPr="005868A2">
        <w:rPr>
          <w:rFonts w:ascii="High Tower Text" w:hAnsi="High Tower Text"/>
          <w:color w:val="632423" w:themeColor="accent2" w:themeShade="80"/>
          <w:sz w:val="22"/>
          <w:szCs w:val="22"/>
        </w:rPr>
        <w:t>Concernant le yoga</w:t>
      </w:r>
      <w:r w:rsidR="009E595D" w:rsidRPr="005868A2">
        <w:rPr>
          <w:rFonts w:ascii="High Tower Text" w:hAnsi="High Tower Text"/>
          <w:color w:val="632423" w:themeColor="accent2" w:themeShade="80"/>
          <w:sz w:val="22"/>
          <w:szCs w:val="22"/>
        </w:rPr>
        <w:t xml:space="preserve">, </w:t>
      </w:r>
      <w:r w:rsidR="00C40110" w:rsidRPr="005868A2">
        <w:rPr>
          <w:rFonts w:ascii="High Tower Text" w:hAnsi="High Tower Text"/>
          <w:color w:val="632423" w:themeColor="accent2" w:themeShade="80"/>
          <w:sz w:val="22"/>
          <w:szCs w:val="22"/>
        </w:rPr>
        <w:t xml:space="preserve"> le stock de </w:t>
      </w:r>
      <w:r w:rsidR="00C40110" w:rsidRPr="005868A2">
        <w:rPr>
          <w:rFonts w:ascii="High Tower Text" w:hAnsi="High Tower Text"/>
          <w:b/>
          <w:color w:val="632423" w:themeColor="accent2" w:themeShade="80"/>
          <w:sz w:val="22"/>
          <w:szCs w:val="22"/>
        </w:rPr>
        <w:t>coussins de méditation</w:t>
      </w:r>
      <w:r w:rsidR="00C40110" w:rsidRPr="005868A2">
        <w:rPr>
          <w:rFonts w:ascii="High Tower Text" w:hAnsi="High Tower Text"/>
          <w:color w:val="632423" w:themeColor="accent2" w:themeShade="80"/>
          <w:sz w:val="22"/>
          <w:szCs w:val="22"/>
        </w:rPr>
        <w:t xml:space="preserve"> est épuisé, il faudra attendre quelques mois pour en avoir de nouveaux… il reste encore quelques </w:t>
      </w:r>
      <w:r w:rsidR="009E595D" w:rsidRPr="005868A2">
        <w:rPr>
          <w:rFonts w:ascii="High Tower Text" w:hAnsi="High Tower Text"/>
          <w:b/>
          <w:color w:val="632423" w:themeColor="accent2" w:themeShade="80"/>
          <w:sz w:val="22"/>
          <w:szCs w:val="22"/>
        </w:rPr>
        <w:t>malas en bois de santal</w:t>
      </w:r>
      <w:r w:rsidR="009E595D" w:rsidRPr="005868A2">
        <w:rPr>
          <w:rFonts w:ascii="High Tower Text" w:hAnsi="High Tower Text"/>
          <w:color w:val="632423" w:themeColor="accent2" w:themeShade="80"/>
          <w:sz w:val="22"/>
          <w:szCs w:val="22"/>
        </w:rPr>
        <w:t xml:space="preserve"> et des </w:t>
      </w:r>
      <w:r w:rsidR="00C40110" w:rsidRPr="005868A2">
        <w:rPr>
          <w:rFonts w:ascii="High Tower Text" w:hAnsi="High Tower Text"/>
          <w:b/>
          <w:color w:val="632423" w:themeColor="accent2" w:themeShade="80"/>
          <w:sz w:val="22"/>
          <w:szCs w:val="22"/>
        </w:rPr>
        <w:t>navratan malas</w:t>
      </w:r>
      <w:r w:rsidR="00C40110" w:rsidRPr="005868A2">
        <w:rPr>
          <w:rFonts w:ascii="High Tower Text" w:hAnsi="High Tower Text"/>
          <w:color w:val="632423" w:themeColor="accent2" w:themeShade="80"/>
          <w:sz w:val="22"/>
          <w:szCs w:val="22"/>
        </w:rPr>
        <w:t xml:space="preserve"> mais en pierres semi-précieuses uniquement, </w:t>
      </w:r>
      <w:r w:rsidR="009E595D" w:rsidRPr="005868A2">
        <w:rPr>
          <w:rFonts w:ascii="High Tower Text" w:hAnsi="High Tower Text"/>
          <w:color w:val="632423" w:themeColor="accent2" w:themeShade="80"/>
          <w:sz w:val="22"/>
          <w:szCs w:val="22"/>
        </w:rPr>
        <w:t>le stock en pierres précieuses est épuisé (je ne ramène à chaque fois que de</w:t>
      </w:r>
      <w:r w:rsidR="003A6148" w:rsidRPr="005868A2">
        <w:rPr>
          <w:rFonts w:ascii="High Tower Text" w:hAnsi="High Tower Text"/>
          <w:color w:val="632423" w:themeColor="accent2" w:themeShade="80"/>
          <w:sz w:val="22"/>
          <w:szCs w:val="22"/>
        </w:rPr>
        <w:t>s</w:t>
      </w:r>
      <w:r w:rsidR="009E595D" w:rsidRPr="005868A2">
        <w:rPr>
          <w:rFonts w:ascii="High Tower Text" w:hAnsi="High Tower Text"/>
          <w:color w:val="632423" w:themeColor="accent2" w:themeShade="80"/>
          <w:sz w:val="22"/>
          <w:szCs w:val="22"/>
        </w:rPr>
        <w:t xml:space="preserve"> petite</w:t>
      </w:r>
      <w:r w:rsidR="003A6148" w:rsidRPr="005868A2">
        <w:rPr>
          <w:rFonts w:ascii="High Tower Text" w:hAnsi="High Tower Text"/>
          <w:color w:val="632423" w:themeColor="accent2" w:themeShade="80"/>
          <w:sz w:val="22"/>
          <w:szCs w:val="22"/>
        </w:rPr>
        <w:t>s</w:t>
      </w:r>
      <w:r w:rsidR="009E595D" w:rsidRPr="005868A2">
        <w:rPr>
          <w:rFonts w:ascii="High Tower Text" w:hAnsi="High Tower Text"/>
          <w:color w:val="632423" w:themeColor="accent2" w:themeShade="80"/>
          <w:sz w:val="22"/>
          <w:szCs w:val="22"/>
        </w:rPr>
        <w:t xml:space="preserve"> quantité</w:t>
      </w:r>
      <w:r w:rsidR="003A6148" w:rsidRPr="005868A2">
        <w:rPr>
          <w:rFonts w:ascii="High Tower Text" w:hAnsi="High Tower Text"/>
          <w:color w:val="632423" w:themeColor="accent2" w:themeShade="80"/>
          <w:sz w:val="22"/>
          <w:szCs w:val="22"/>
        </w:rPr>
        <w:t>s</w:t>
      </w:r>
      <w:r w:rsidR="009E595D" w:rsidRPr="005868A2">
        <w:rPr>
          <w:rFonts w:ascii="High Tower Text" w:hAnsi="High Tower Text"/>
          <w:color w:val="632423" w:themeColor="accent2" w:themeShade="80"/>
          <w:sz w:val="22"/>
          <w:szCs w:val="22"/>
        </w:rPr>
        <w:t>). Pas sûr que ce stock soit réapprovisionné,   tout dépend de la législation</w:t>
      </w:r>
      <w:r w:rsidR="003A6148" w:rsidRPr="005868A2">
        <w:rPr>
          <w:rFonts w:ascii="High Tower Text" w:hAnsi="High Tower Text"/>
          <w:color w:val="632423" w:themeColor="accent2" w:themeShade="80"/>
          <w:sz w:val="22"/>
          <w:szCs w:val="22"/>
        </w:rPr>
        <w:t xml:space="preserve"> en vigueur</w:t>
      </w:r>
      <w:r w:rsidRPr="005868A2">
        <w:rPr>
          <w:rFonts w:ascii="High Tower Text" w:hAnsi="High Tower Text"/>
          <w:color w:val="632423" w:themeColor="accent2" w:themeShade="80"/>
          <w:sz w:val="22"/>
          <w:szCs w:val="22"/>
        </w:rPr>
        <w:t xml:space="preserve"> </w:t>
      </w:r>
      <w:r w:rsidR="009E595D" w:rsidRPr="005868A2">
        <w:rPr>
          <w:rFonts w:ascii="High Tower Text" w:hAnsi="High Tower Text"/>
          <w:color w:val="632423" w:themeColor="accent2" w:themeShade="80"/>
          <w:sz w:val="22"/>
          <w:szCs w:val="22"/>
        </w:rPr>
        <w:t xml:space="preserve">!   </w:t>
      </w:r>
    </w:p>
    <w:p w:rsidR="009E595D" w:rsidRPr="005868A2" w:rsidRDefault="009E595D" w:rsidP="00D33048">
      <w:pPr>
        <w:rPr>
          <w:rFonts w:ascii="High Tower Text" w:hAnsi="High Tower Text"/>
          <w:color w:val="632423" w:themeColor="accent2" w:themeShade="80"/>
          <w:sz w:val="22"/>
          <w:szCs w:val="22"/>
        </w:rPr>
      </w:pPr>
    </w:p>
    <w:p w:rsidR="00C40110" w:rsidRPr="005868A2" w:rsidRDefault="009E595D" w:rsidP="00D33048">
      <w:pPr>
        <w:rPr>
          <w:color w:val="632423" w:themeColor="accent2" w:themeShade="80"/>
          <w:sz w:val="22"/>
          <w:szCs w:val="22"/>
        </w:rPr>
      </w:pPr>
      <w:r w:rsidRPr="005868A2">
        <w:rPr>
          <w:noProof/>
          <w:sz w:val="22"/>
          <w:szCs w:val="22"/>
        </w:rPr>
        <w:drawing>
          <wp:anchor distT="36576" distB="36576" distL="36576" distR="36576" simplePos="0" relativeHeight="251713536" behindDoc="0" locked="0" layoutInCell="1" allowOverlap="1">
            <wp:simplePos x="0" y="0"/>
            <wp:positionH relativeFrom="column">
              <wp:posOffset>-1917065</wp:posOffset>
            </wp:positionH>
            <wp:positionV relativeFrom="paragraph">
              <wp:posOffset>5709285</wp:posOffset>
            </wp:positionV>
            <wp:extent cx="1048385" cy="1393190"/>
            <wp:effectExtent l="19050" t="0" r="0" b="0"/>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1048385" cy="1393190"/>
                    </a:xfrm>
                    <a:prstGeom prst="rect">
                      <a:avLst/>
                    </a:prstGeom>
                    <a:noFill/>
                    <a:ln w="9525" algn="in">
                      <a:noFill/>
                      <a:miter lim="800000"/>
                      <a:headEnd/>
                      <a:tailEnd/>
                    </a:ln>
                    <a:effectLst/>
                  </pic:spPr>
                </pic:pic>
              </a:graphicData>
            </a:graphic>
          </wp:anchor>
        </w:drawing>
      </w:r>
    </w:p>
    <w:p w:rsidR="00C40110" w:rsidRPr="009E595D" w:rsidRDefault="009E595D" w:rsidP="00D33048">
      <w:pPr>
        <w:rPr>
          <w:i/>
        </w:rPr>
      </w:pPr>
      <w:r w:rsidRPr="009E595D">
        <w:rPr>
          <w:i/>
        </w:rPr>
        <w:t>La liste des produits est disponible auprès de l’association</w:t>
      </w:r>
    </w:p>
    <w:p w:rsidR="00C40110" w:rsidRDefault="00C40110" w:rsidP="00D33048"/>
    <w:p w:rsidR="00C40110" w:rsidRDefault="00C40110" w:rsidP="00D33048"/>
    <w:p w:rsidR="00C40110" w:rsidRDefault="00C40110" w:rsidP="00D33048"/>
    <w:p w:rsidR="00C40110" w:rsidRDefault="00C40110" w:rsidP="00D33048"/>
    <w:p w:rsidR="005868A2" w:rsidRDefault="005868A2" w:rsidP="00D33048"/>
    <w:p w:rsidR="005868A2" w:rsidRDefault="005868A2" w:rsidP="00D33048"/>
    <w:p w:rsidR="005868A2" w:rsidRDefault="005868A2" w:rsidP="00D33048"/>
    <w:p w:rsidR="00C40110" w:rsidRDefault="00DC4E24" w:rsidP="00C40110">
      <w:pPr>
        <w:shd w:val="clear" w:color="auto" w:fill="CCCCCC"/>
        <w:jc w:val="center"/>
        <w:rPr>
          <w:rFonts w:ascii="Comic Sans MS" w:hAnsi="Comic Sans MS"/>
          <w:b/>
          <w:i/>
          <w:sz w:val="28"/>
          <w:szCs w:val="28"/>
        </w:rPr>
      </w:pPr>
      <w:r w:rsidRPr="00DC4E24">
        <w:rPr>
          <w:noProof/>
        </w:rPr>
        <w:lastRenderedPageBreak/>
        <w:pict>
          <v:line id="_x0000_s1061" style="position:absolute;left:0;text-align:left;z-index:251711488" from="0,36pt" to="468pt,36pt"/>
        </w:pict>
      </w:r>
      <w:r w:rsidR="00C40110">
        <w:rPr>
          <w:rFonts w:ascii="Comic Sans MS" w:hAnsi="Comic Sans MS"/>
          <w:b/>
          <w:i/>
          <w:sz w:val="28"/>
          <w:szCs w:val="28"/>
        </w:rPr>
        <w:t>Petit journal du Yoga et de l’Ayurveda</w:t>
      </w:r>
    </w:p>
    <w:p w:rsidR="00C40110" w:rsidRDefault="00C40110" w:rsidP="00C40110"/>
    <w:p w:rsidR="00C40110" w:rsidRDefault="00C40110" w:rsidP="00C40110">
      <w:pPr>
        <w:rPr>
          <w:i/>
          <w:noProof/>
          <w:lang w:eastAsia="en-US"/>
        </w:rPr>
      </w:pPr>
    </w:p>
    <w:p w:rsidR="00D33048" w:rsidRPr="00D33048" w:rsidRDefault="00D33048">
      <w:pPr>
        <w:rPr>
          <w:rFonts w:ascii="Algerian" w:hAnsi="Algerian"/>
          <w:color w:val="403152" w:themeColor="accent4" w:themeShade="80"/>
        </w:rPr>
      </w:pPr>
      <w:r w:rsidRPr="00D33048">
        <w:rPr>
          <w:rFonts w:ascii="Algerian" w:hAnsi="Algerian"/>
          <w:color w:val="403152" w:themeColor="accent4" w:themeShade="80"/>
        </w:rPr>
        <w:t>SOUVENIRS ……SOUVENIRS……</w:t>
      </w:r>
    </w:p>
    <w:p w:rsidR="00D33048" w:rsidRPr="00D33048" w:rsidRDefault="00D33048">
      <w:pPr>
        <w:rPr>
          <w:rFonts w:ascii="Algerian" w:hAnsi="Algerian"/>
          <w:color w:val="403152" w:themeColor="accent4" w:themeShade="80"/>
        </w:rPr>
      </w:pPr>
      <w:r w:rsidRPr="00D33048">
        <w:rPr>
          <w:rFonts w:ascii="Algerian" w:hAnsi="Algerian"/>
          <w:noProof/>
          <w:color w:val="403152" w:themeColor="accent4" w:themeShade="80"/>
        </w:rPr>
        <w:drawing>
          <wp:anchor distT="0" distB="0" distL="114300" distR="114300" simplePos="0" relativeHeight="251665408" behindDoc="0" locked="0" layoutInCell="1" allowOverlap="1">
            <wp:simplePos x="0" y="0"/>
            <wp:positionH relativeFrom="column">
              <wp:posOffset>3824605</wp:posOffset>
            </wp:positionH>
            <wp:positionV relativeFrom="paragraph">
              <wp:posOffset>104140</wp:posOffset>
            </wp:positionV>
            <wp:extent cx="2378075" cy="1743075"/>
            <wp:effectExtent l="19050" t="0" r="3175" b="0"/>
            <wp:wrapSquare wrapText="bothSides"/>
            <wp:docPr id="9" name="Image 9" descr="CONCERT MUS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CERT MUSIQUE"/>
                    <pic:cNvPicPr>
                      <a:picLocks noChangeAspect="1" noChangeArrowheads="1"/>
                    </pic:cNvPicPr>
                  </pic:nvPicPr>
                  <pic:blipFill>
                    <a:blip r:embed="rId15" cstate="print"/>
                    <a:srcRect/>
                    <a:stretch>
                      <a:fillRect/>
                    </a:stretch>
                  </pic:blipFill>
                  <pic:spPr bwMode="auto">
                    <a:xfrm>
                      <a:off x="0" y="0"/>
                      <a:ext cx="2378075" cy="1743075"/>
                    </a:xfrm>
                    <a:prstGeom prst="rect">
                      <a:avLst/>
                    </a:prstGeom>
                    <a:noFill/>
                    <a:ln w="9525">
                      <a:noFill/>
                      <a:miter lim="800000"/>
                      <a:headEnd/>
                      <a:tailEnd/>
                    </a:ln>
                  </pic:spPr>
                </pic:pic>
              </a:graphicData>
            </a:graphic>
          </wp:anchor>
        </w:drawing>
      </w:r>
    </w:p>
    <w:p w:rsidR="00D33048" w:rsidRDefault="00D33048"/>
    <w:p w:rsidR="00CF5497" w:rsidRDefault="00DC4E24" w:rsidP="00D33048">
      <w:pPr>
        <w:jc w:val="center"/>
      </w:pPr>
      <w:r w:rsidRPr="00DC4E24">
        <w:rPr>
          <w:rFonts w:ascii="Lucida Calligraphy" w:hAnsi="Lucida Calligraphy"/>
          <w:noProof/>
          <w:color w:val="984806" w:themeColor="accent6" w:themeShade="80"/>
        </w:rPr>
        <w:pict>
          <v:shape id="_x0000_s1032" type="#_x0000_t32" style="position:absolute;left:0;text-align:left;margin-left:304.9pt;margin-top:9.6pt;width:163.1pt;height:0;z-index:251664384" o:connectortype="straight"/>
        </w:pict>
      </w:r>
      <w:r w:rsidR="00E22F77" w:rsidRPr="00E22F77">
        <w:rPr>
          <w:rFonts w:ascii="Lucida Calligraphy" w:hAnsi="Lucida Calligraphy"/>
          <w:color w:val="984806" w:themeColor="accent6" w:themeShade="80"/>
        </w:rPr>
        <w:t>Au fil du temps……..</w:t>
      </w:r>
    </w:p>
    <w:p w:rsidR="00E22F77" w:rsidRPr="00D33048" w:rsidRDefault="00E22F77">
      <w:pPr>
        <w:rPr>
          <w:rFonts w:ascii="Lucida Calligraphy" w:hAnsi="Lucida Calligraphy"/>
        </w:rPr>
      </w:pPr>
      <w:r w:rsidRPr="00D33048">
        <w:rPr>
          <w:rFonts w:ascii="Lucida Calligraphy" w:hAnsi="Lucida Calligraphy"/>
        </w:rPr>
        <w:t xml:space="preserve">2009 un concert de tablas, chant carnatique et sitar….un grand moment !!!  </w:t>
      </w:r>
      <w:r w:rsidR="00E5335B">
        <w:rPr>
          <w:rFonts w:ascii="Lucida Calligraphy" w:hAnsi="Lucida Calligraphy"/>
        </w:rPr>
        <w:t>Merci à Pintu, Nantha et Maxime.</w:t>
      </w:r>
    </w:p>
    <w:p w:rsidR="00E22F77" w:rsidRPr="00D33048" w:rsidRDefault="00E22F77">
      <w:pPr>
        <w:rPr>
          <w:rFonts w:ascii="Lucida Calligraphy" w:hAnsi="Lucida Calligraphy"/>
        </w:rPr>
      </w:pPr>
    </w:p>
    <w:p w:rsidR="00E22F77" w:rsidRDefault="00E22F77"/>
    <w:p w:rsidR="00485C35" w:rsidRDefault="003430C4">
      <w:r>
        <w:rPr>
          <w:noProof/>
        </w:rPr>
        <w:drawing>
          <wp:anchor distT="0" distB="0" distL="114300" distR="114300" simplePos="0" relativeHeight="251669504" behindDoc="1" locked="0" layoutInCell="1" allowOverlap="1">
            <wp:simplePos x="0" y="0"/>
            <wp:positionH relativeFrom="column">
              <wp:posOffset>-242570</wp:posOffset>
            </wp:positionH>
            <wp:positionV relativeFrom="paragraph">
              <wp:posOffset>156210</wp:posOffset>
            </wp:positionV>
            <wp:extent cx="2381250" cy="1790700"/>
            <wp:effectExtent l="19050" t="0" r="0" b="0"/>
            <wp:wrapTight wrapText="bothSides">
              <wp:wrapPolygon edited="0">
                <wp:start x="-173" y="0"/>
                <wp:lineTo x="-173" y="21370"/>
                <wp:lineTo x="21600" y="21370"/>
                <wp:lineTo x="21600" y="0"/>
                <wp:lineTo x="-173"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2381250" cy="1790700"/>
                    </a:xfrm>
                    <a:prstGeom prst="rect">
                      <a:avLst/>
                    </a:prstGeom>
                    <a:noFill/>
                    <a:ln w="9525">
                      <a:noFill/>
                      <a:miter lim="800000"/>
                      <a:headEnd/>
                      <a:tailEnd/>
                    </a:ln>
                  </pic:spPr>
                </pic:pic>
              </a:graphicData>
            </a:graphic>
          </wp:anchor>
        </w:drawing>
      </w:r>
    </w:p>
    <w:p w:rsidR="00D33048" w:rsidRDefault="00D33048"/>
    <w:p w:rsidR="00D33048" w:rsidRDefault="00D33048"/>
    <w:p w:rsidR="00D33048" w:rsidRPr="00907861" w:rsidRDefault="00D33048">
      <w:pPr>
        <w:rPr>
          <w:b/>
        </w:rPr>
      </w:pPr>
    </w:p>
    <w:p w:rsidR="00CF5497" w:rsidRPr="00907861" w:rsidRDefault="00D33048" w:rsidP="00CF5497">
      <w:pPr>
        <w:rPr>
          <w:rFonts w:ascii="Batang" w:eastAsia="Batang" w:hAnsi="Batang"/>
          <w:b/>
        </w:rPr>
      </w:pPr>
      <w:r w:rsidRPr="00907861">
        <w:rPr>
          <w:rFonts w:ascii="Batang" w:eastAsia="Batang" w:hAnsi="Batang"/>
          <w:b/>
        </w:rPr>
        <w:t>C</w:t>
      </w:r>
      <w:r w:rsidR="00CF5497" w:rsidRPr="00907861">
        <w:rPr>
          <w:rFonts w:ascii="Batang" w:eastAsia="Batang" w:hAnsi="Batang"/>
          <w:b/>
        </w:rPr>
        <w:t xml:space="preserve">ours de yoga pour enfants les mercredis matins et pendant les vacances scolaires…une petite bande de potes qui </w:t>
      </w:r>
      <w:r w:rsidR="00E5335B" w:rsidRPr="00907861">
        <w:rPr>
          <w:rFonts w:ascii="Batang" w:eastAsia="Batang" w:hAnsi="Batang"/>
          <w:b/>
        </w:rPr>
        <w:t>aimaient</w:t>
      </w:r>
      <w:r w:rsidR="00CF5497" w:rsidRPr="00907861">
        <w:rPr>
          <w:rFonts w:ascii="Batang" w:eastAsia="Batang" w:hAnsi="Batang"/>
          <w:b/>
        </w:rPr>
        <w:t xml:space="preserve"> se réunir pour cette séance ponctuelle mais pleine de bonne humeur et de bons moments !!!  </w:t>
      </w:r>
    </w:p>
    <w:p w:rsidR="00D33048" w:rsidRDefault="00D33048">
      <w:pPr>
        <w:rPr>
          <w:rFonts w:ascii="Batang" w:eastAsia="Batang" w:hAnsi="Batang"/>
        </w:rPr>
      </w:pPr>
    </w:p>
    <w:p w:rsidR="00485C35" w:rsidRPr="002E2EFB" w:rsidRDefault="00DC4E24" w:rsidP="002E2EFB">
      <w:pPr>
        <w:jc w:val="center"/>
        <w:rPr>
          <w:rFonts w:ascii="Lucida Calligraphy" w:hAnsi="Lucida Calligraphy"/>
          <w:color w:val="C00000"/>
        </w:rPr>
      </w:pPr>
      <w:r>
        <w:rPr>
          <w:rFonts w:ascii="Lucida Calligraphy" w:hAnsi="Lucida Calligraphy"/>
          <w:noProof/>
          <w:color w:val="C00000"/>
        </w:rPr>
        <w:pict>
          <v:shape id="_x0000_s1035" type="#_x0000_t32" style="position:absolute;left:0;text-align:left;margin-left:-7.1pt;margin-top:9.85pt;width:165.75pt;height:0;z-index:251672576" o:connectortype="straight"/>
        </w:pict>
      </w:r>
      <w:r>
        <w:rPr>
          <w:rFonts w:ascii="Lucida Calligraphy" w:hAnsi="Lucida Calligraphy"/>
          <w:noProof/>
          <w:color w:val="C00000"/>
        </w:rPr>
        <w:pict>
          <v:shape id="_x0000_s1036" type="#_x0000_t32" style="position:absolute;left:0;text-align:left;margin-left:289.15pt;margin-top:9.85pt;width:178.85pt;height:0;z-index:251673600" o:connectortype="straight"/>
        </w:pict>
      </w:r>
      <w:r w:rsidR="002E2EFB" w:rsidRPr="002E2EFB">
        <w:rPr>
          <w:rFonts w:ascii="Lucida Calligraphy" w:hAnsi="Lucida Calligraphy"/>
          <w:color w:val="C00000"/>
        </w:rPr>
        <w:t xml:space="preserve">Retour à la source </w:t>
      </w:r>
    </w:p>
    <w:p w:rsidR="00485C35" w:rsidRDefault="00485C35"/>
    <w:p w:rsidR="00485C35" w:rsidRPr="002E2EFB" w:rsidRDefault="00CF5497">
      <w:pPr>
        <w:rPr>
          <w:rFonts w:ascii="Comic Sans MS" w:hAnsi="Comic Sans MS"/>
        </w:rPr>
      </w:pPr>
      <w:r w:rsidRPr="002E2EFB">
        <w:rPr>
          <w:rFonts w:ascii="Comic Sans MS" w:hAnsi="Comic Sans MS"/>
        </w:rPr>
        <w:t xml:space="preserve">Voyages en </w:t>
      </w:r>
      <w:r w:rsidR="002E2EFB">
        <w:rPr>
          <w:rFonts w:ascii="Comic Sans MS" w:hAnsi="Comic Sans MS"/>
        </w:rPr>
        <w:t>I</w:t>
      </w:r>
      <w:r w:rsidRPr="002E2EFB">
        <w:rPr>
          <w:rFonts w:ascii="Comic Sans MS" w:hAnsi="Comic Sans MS"/>
        </w:rPr>
        <w:t xml:space="preserve">nde 2014 ….. </w:t>
      </w:r>
      <w:r w:rsidR="002E2EFB" w:rsidRPr="002E2EFB">
        <w:rPr>
          <w:rFonts w:ascii="Comic Sans MS" w:hAnsi="Comic Sans MS"/>
        </w:rPr>
        <w:t>Retour</w:t>
      </w:r>
      <w:r w:rsidRPr="002E2EFB">
        <w:rPr>
          <w:rFonts w:ascii="Comic Sans MS" w:hAnsi="Comic Sans MS"/>
        </w:rPr>
        <w:t xml:space="preserve"> à soi-même au sein du berceau du yoga le temps de tout poser, se reposer et recommencer….</w:t>
      </w:r>
      <w:r w:rsidR="002E2EFB">
        <w:rPr>
          <w:rFonts w:ascii="Comic Sans MS" w:hAnsi="Comic Sans MS"/>
        </w:rPr>
        <w:t xml:space="preserve">autrement ! </w:t>
      </w:r>
    </w:p>
    <w:p w:rsidR="00CF5497" w:rsidRDefault="00CF5497"/>
    <w:p w:rsidR="002E2EFB" w:rsidRPr="00CF5497" w:rsidRDefault="002E2EFB" w:rsidP="002E2EFB">
      <w:pPr>
        <w:rPr>
          <w:i/>
          <w:sz w:val="20"/>
          <w:szCs w:val="20"/>
        </w:rPr>
      </w:pPr>
      <w:r w:rsidRPr="00CF5497">
        <w:rPr>
          <w:i/>
          <w:sz w:val="20"/>
          <w:szCs w:val="20"/>
        </w:rPr>
        <w:t>5h du matin, le soleil se lève, moment de recueillement sur les ghats au bord du Gange…</w:t>
      </w:r>
    </w:p>
    <w:p w:rsidR="00CF5497" w:rsidRDefault="002E2EFB">
      <w:r>
        <w:rPr>
          <w:noProof/>
        </w:rPr>
        <w:drawing>
          <wp:anchor distT="0" distB="0" distL="114300" distR="114300" simplePos="0" relativeHeight="251670528" behindDoc="1" locked="0" layoutInCell="1" allowOverlap="1">
            <wp:simplePos x="0" y="0"/>
            <wp:positionH relativeFrom="column">
              <wp:posOffset>-356870</wp:posOffset>
            </wp:positionH>
            <wp:positionV relativeFrom="paragraph">
              <wp:posOffset>22860</wp:posOffset>
            </wp:positionV>
            <wp:extent cx="3039745" cy="2276475"/>
            <wp:effectExtent l="19050" t="0" r="8255" b="0"/>
            <wp:wrapTight wrapText="bothSides">
              <wp:wrapPolygon edited="0">
                <wp:start x="-135" y="0"/>
                <wp:lineTo x="-135" y="21510"/>
                <wp:lineTo x="21659" y="21510"/>
                <wp:lineTo x="21659" y="0"/>
                <wp:lineTo x="-135" y="0"/>
              </wp:wrapPolygon>
            </wp:wrapTight>
            <wp:docPr id="16" name="Image 16" descr="D:\Mes images\Inde avril 2014\100_4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Mes images\Inde avril 2014\100_4507.JPG"/>
                    <pic:cNvPicPr>
                      <a:picLocks noChangeAspect="1" noChangeArrowheads="1"/>
                    </pic:cNvPicPr>
                  </pic:nvPicPr>
                  <pic:blipFill>
                    <a:blip r:embed="rId17" cstate="print"/>
                    <a:srcRect/>
                    <a:stretch>
                      <a:fillRect/>
                    </a:stretch>
                  </pic:blipFill>
                  <pic:spPr bwMode="auto">
                    <a:xfrm>
                      <a:off x="0" y="0"/>
                      <a:ext cx="3039745" cy="2276475"/>
                    </a:xfrm>
                    <a:prstGeom prst="rect">
                      <a:avLst/>
                    </a:prstGeom>
                    <a:noFill/>
                    <a:ln w="9525">
                      <a:noFill/>
                      <a:miter lim="800000"/>
                      <a:headEnd/>
                      <a:tailEnd/>
                    </a:ln>
                  </pic:spPr>
                </pic:pic>
              </a:graphicData>
            </a:graphic>
          </wp:anchor>
        </w:drawing>
      </w:r>
    </w:p>
    <w:p w:rsidR="00CF5497" w:rsidRDefault="00D33048">
      <w:r>
        <w:rPr>
          <w:noProof/>
        </w:rPr>
        <w:drawing>
          <wp:anchor distT="0" distB="0" distL="114300" distR="114300" simplePos="0" relativeHeight="251671552" behindDoc="1" locked="0" layoutInCell="1" allowOverlap="1">
            <wp:simplePos x="0" y="0"/>
            <wp:positionH relativeFrom="column">
              <wp:posOffset>1276350</wp:posOffset>
            </wp:positionH>
            <wp:positionV relativeFrom="paragraph">
              <wp:posOffset>45720</wp:posOffset>
            </wp:positionV>
            <wp:extent cx="1809750" cy="2419350"/>
            <wp:effectExtent l="19050" t="0" r="0" b="0"/>
            <wp:wrapTight wrapText="bothSides">
              <wp:wrapPolygon edited="0">
                <wp:start x="-227" y="0"/>
                <wp:lineTo x="-227" y="21430"/>
                <wp:lineTo x="21600" y="21430"/>
                <wp:lineTo x="21600" y="0"/>
                <wp:lineTo x="-227" y="0"/>
              </wp:wrapPolygon>
            </wp:wrapTight>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srcRect/>
                    <a:stretch>
                      <a:fillRect/>
                    </a:stretch>
                  </pic:blipFill>
                  <pic:spPr bwMode="auto">
                    <a:xfrm>
                      <a:off x="0" y="0"/>
                      <a:ext cx="1809750" cy="2419350"/>
                    </a:xfrm>
                    <a:prstGeom prst="rect">
                      <a:avLst/>
                    </a:prstGeom>
                    <a:noFill/>
                    <a:ln w="9525">
                      <a:noFill/>
                      <a:miter lim="800000"/>
                      <a:headEnd/>
                      <a:tailEnd/>
                    </a:ln>
                  </pic:spPr>
                </pic:pic>
              </a:graphicData>
            </a:graphic>
          </wp:anchor>
        </w:drawing>
      </w:r>
    </w:p>
    <w:p w:rsidR="00CF5497" w:rsidRDefault="00CF5497"/>
    <w:p w:rsidR="00CF5497" w:rsidRDefault="00CF5497">
      <w:pPr>
        <w:rPr>
          <w:noProof/>
        </w:rPr>
      </w:pPr>
    </w:p>
    <w:p w:rsidR="00485C35" w:rsidRDefault="00485C35">
      <w:pPr>
        <w:rPr>
          <w:noProof/>
        </w:rPr>
      </w:pPr>
    </w:p>
    <w:p w:rsidR="00485C35" w:rsidRDefault="00485C35">
      <w:pPr>
        <w:rPr>
          <w:noProof/>
        </w:rPr>
      </w:pPr>
    </w:p>
    <w:p w:rsidR="00485C35" w:rsidRDefault="00485C35">
      <w:pPr>
        <w:rPr>
          <w:noProof/>
        </w:rPr>
      </w:pPr>
    </w:p>
    <w:p w:rsidR="00485C35" w:rsidRDefault="00485C35"/>
    <w:p w:rsidR="00CF5497" w:rsidRDefault="00CF5497"/>
    <w:p w:rsidR="00CF5497" w:rsidRDefault="00CF5497"/>
    <w:p w:rsidR="00CF5497" w:rsidRDefault="00CF5497"/>
    <w:p w:rsidR="00CF5497" w:rsidRDefault="00CF5497"/>
    <w:p w:rsidR="00CF5497" w:rsidRDefault="00CF5497"/>
    <w:p w:rsidR="00CF5497" w:rsidRDefault="00CF5497"/>
    <w:p w:rsidR="00FE6FDD" w:rsidRDefault="002E2EFB" w:rsidP="00D33048">
      <w:pPr>
        <w:rPr>
          <w:b/>
          <w:i/>
          <w:sz w:val="20"/>
          <w:szCs w:val="20"/>
        </w:rPr>
      </w:pPr>
      <w:r>
        <w:rPr>
          <w:i/>
          <w:sz w:val="20"/>
          <w:szCs w:val="20"/>
        </w:rPr>
        <w:t xml:space="preserve">L’enseignement de Bhagavan Swami Sivananda au cœur de l’ashram, gravé sur la pierre  pour ne pas oublier : </w:t>
      </w:r>
      <w:r w:rsidRPr="002E2EFB">
        <w:rPr>
          <w:b/>
          <w:i/>
          <w:sz w:val="20"/>
          <w:szCs w:val="20"/>
        </w:rPr>
        <w:t>Sers, Aime, Médite et Réalise !!</w:t>
      </w:r>
    </w:p>
    <w:p w:rsidR="00A57ED4" w:rsidRDefault="00A57ED4" w:rsidP="00D33048">
      <w:pPr>
        <w:rPr>
          <w:b/>
          <w:i/>
          <w:noProof/>
          <w:sz w:val="20"/>
          <w:szCs w:val="20"/>
        </w:rPr>
      </w:pPr>
    </w:p>
    <w:p w:rsidR="00A57ED4" w:rsidRDefault="00DC4E24" w:rsidP="00A57ED4">
      <w:pPr>
        <w:shd w:val="clear" w:color="auto" w:fill="CCCCCC"/>
        <w:jc w:val="center"/>
        <w:rPr>
          <w:rFonts w:ascii="Comic Sans MS" w:hAnsi="Comic Sans MS"/>
          <w:b/>
          <w:i/>
          <w:sz w:val="28"/>
          <w:szCs w:val="28"/>
        </w:rPr>
      </w:pPr>
      <w:r w:rsidRPr="00DC4E24">
        <w:rPr>
          <w:noProof/>
        </w:rPr>
        <w:lastRenderedPageBreak/>
        <w:pict>
          <v:line id="_x0000_s1054" style="position:absolute;left:0;text-align:left;z-index:251695104" from="0,36pt" to="468pt,36pt"/>
        </w:pict>
      </w:r>
      <w:r w:rsidR="00A57ED4">
        <w:rPr>
          <w:rFonts w:ascii="Comic Sans MS" w:hAnsi="Comic Sans MS"/>
          <w:b/>
          <w:i/>
          <w:sz w:val="28"/>
          <w:szCs w:val="28"/>
        </w:rPr>
        <w:t>Petit journal du Yoga et de l’Ayurveda</w:t>
      </w:r>
    </w:p>
    <w:p w:rsidR="00A57ED4" w:rsidRDefault="00A57ED4" w:rsidP="00A57ED4"/>
    <w:p w:rsidR="00A57ED4" w:rsidRDefault="00A57ED4" w:rsidP="00A57ED4"/>
    <w:p w:rsidR="00F257AB" w:rsidRDefault="0081789A" w:rsidP="00D33048">
      <w:pPr>
        <w:rPr>
          <w:b/>
          <w:i/>
          <w:noProof/>
          <w:sz w:val="20"/>
          <w:szCs w:val="20"/>
        </w:rPr>
      </w:pPr>
      <w:r>
        <w:rPr>
          <w:b/>
          <w:i/>
          <w:noProof/>
          <w:sz w:val="20"/>
          <w:szCs w:val="20"/>
        </w:rPr>
        <w:drawing>
          <wp:anchor distT="0" distB="0" distL="114300" distR="114300" simplePos="0" relativeHeight="251700224" behindDoc="1" locked="0" layoutInCell="1" allowOverlap="1">
            <wp:simplePos x="0" y="0"/>
            <wp:positionH relativeFrom="column">
              <wp:posOffset>4300855</wp:posOffset>
            </wp:positionH>
            <wp:positionV relativeFrom="paragraph">
              <wp:posOffset>102235</wp:posOffset>
            </wp:positionV>
            <wp:extent cx="1295400" cy="1419225"/>
            <wp:effectExtent l="19050" t="0" r="0" b="0"/>
            <wp:wrapTight wrapText="bothSides">
              <wp:wrapPolygon edited="0">
                <wp:start x="-318" y="0"/>
                <wp:lineTo x="-318" y="21455"/>
                <wp:lineTo x="21600" y="21455"/>
                <wp:lineTo x="21600" y="0"/>
                <wp:lineTo x="-318" y="0"/>
              </wp:wrapPolygon>
            </wp:wrapTight>
            <wp:docPr id="4" name="Image 3" descr="DIW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WALI.jpg"/>
                    <pic:cNvPicPr/>
                  </pic:nvPicPr>
                  <pic:blipFill>
                    <a:blip r:embed="rId19" cstate="print"/>
                    <a:stretch>
                      <a:fillRect/>
                    </a:stretch>
                  </pic:blipFill>
                  <pic:spPr>
                    <a:xfrm>
                      <a:off x="0" y="0"/>
                      <a:ext cx="1295400" cy="1419225"/>
                    </a:xfrm>
                    <a:prstGeom prst="rect">
                      <a:avLst/>
                    </a:prstGeom>
                  </pic:spPr>
                </pic:pic>
              </a:graphicData>
            </a:graphic>
          </wp:anchor>
        </w:drawing>
      </w:r>
    </w:p>
    <w:p w:rsidR="002B4B17" w:rsidRDefault="002B4B17" w:rsidP="00D33048">
      <w:pPr>
        <w:rPr>
          <w:b/>
          <w:i/>
          <w:noProof/>
          <w:color w:val="403152" w:themeColor="accent4" w:themeShade="80"/>
          <w:sz w:val="32"/>
          <w:szCs w:val="32"/>
        </w:rPr>
      </w:pPr>
      <w:r w:rsidRPr="003430C4">
        <w:rPr>
          <w:b/>
          <w:i/>
          <w:noProof/>
          <w:color w:val="403152" w:themeColor="accent4" w:themeShade="80"/>
          <w:sz w:val="32"/>
          <w:szCs w:val="32"/>
        </w:rPr>
        <w:t>Lettre ouverte….et réfléxion</w:t>
      </w:r>
      <w:r w:rsidR="003430C4" w:rsidRPr="003430C4">
        <w:rPr>
          <w:b/>
          <w:i/>
          <w:noProof/>
          <w:color w:val="403152" w:themeColor="accent4" w:themeShade="80"/>
          <w:sz w:val="32"/>
          <w:szCs w:val="32"/>
        </w:rPr>
        <w:t>s</w:t>
      </w:r>
      <w:r w:rsidRPr="003430C4">
        <w:rPr>
          <w:b/>
          <w:i/>
          <w:noProof/>
          <w:color w:val="403152" w:themeColor="accent4" w:themeShade="80"/>
          <w:sz w:val="32"/>
          <w:szCs w:val="32"/>
        </w:rPr>
        <w:t xml:space="preserve"> ….</w:t>
      </w:r>
    </w:p>
    <w:p w:rsidR="003430C4" w:rsidRPr="003430C4" w:rsidRDefault="003430C4" w:rsidP="00D33048">
      <w:pPr>
        <w:rPr>
          <w:b/>
          <w:i/>
          <w:noProof/>
          <w:color w:val="403152" w:themeColor="accent4" w:themeShade="80"/>
          <w:sz w:val="32"/>
          <w:szCs w:val="32"/>
        </w:rPr>
      </w:pPr>
    </w:p>
    <w:p w:rsidR="002B4B17" w:rsidRPr="006E76D5" w:rsidRDefault="002B4B17" w:rsidP="00D33048">
      <w:pPr>
        <w:rPr>
          <w:i/>
          <w:noProof/>
          <w:color w:val="403152" w:themeColor="accent4" w:themeShade="80"/>
        </w:rPr>
      </w:pPr>
      <w:r w:rsidRPr="006E76D5">
        <w:rPr>
          <w:i/>
          <w:noProof/>
          <w:color w:val="403152" w:themeColor="accent4" w:themeShade="80"/>
        </w:rPr>
        <w:t xml:space="preserve">Le 11 novembre était fêté sur le calendrier hindou, la fête des lumières, </w:t>
      </w:r>
      <w:r w:rsidRPr="006E76D5">
        <w:rPr>
          <w:b/>
          <w:i/>
          <w:noProof/>
          <w:color w:val="403152" w:themeColor="accent4" w:themeShade="80"/>
        </w:rPr>
        <w:t>Diwali</w:t>
      </w:r>
      <w:r w:rsidRPr="006E76D5">
        <w:rPr>
          <w:i/>
          <w:noProof/>
          <w:color w:val="403152" w:themeColor="accent4" w:themeShade="80"/>
        </w:rPr>
        <w:t xml:space="preserve"> ! </w:t>
      </w:r>
      <w:r w:rsidR="0081789A" w:rsidRPr="006E76D5">
        <w:rPr>
          <w:i/>
          <w:noProof/>
          <w:color w:val="403152" w:themeColor="accent4" w:themeShade="80"/>
        </w:rPr>
        <w:t>C</w:t>
      </w:r>
      <w:r w:rsidRPr="006E76D5">
        <w:rPr>
          <w:i/>
          <w:noProof/>
          <w:color w:val="403152" w:themeColor="accent4" w:themeShade="80"/>
        </w:rPr>
        <w:t xml:space="preserve">ette fête </w:t>
      </w:r>
      <w:r w:rsidR="0081789A" w:rsidRPr="006E76D5">
        <w:rPr>
          <w:i/>
          <w:noProof/>
          <w:color w:val="403152" w:themeColor="accent4" w:themeShade="80"/>
        </w:rPr>
        <w:t xml:space="preserve">très populaire en Inde </w:t>
      </w:r>
      <w:r w:rsidRPr="006E76D5">
        <w:rPr>
          <w:i/>
          <w:noProof/>
          <w:color w:val="403152" w:themeColor="accent4" w:themeShade="80"/>
        </w:rPr>
        <w:t xml:space="preserve">correspond </w:t>
      </w:r>
      <w:r w:rsidR="0081789A" w:rsidRPr="006E76D5">
        <w:rPr>
          <w:i/>
          <w:noProof/>
          <w:color w:val="403152" w:themeColor="accent4" w:themeShade="80"/>
        </w:rPr>
        <w:t xml:space="preserve">un peu </w:t>
      </w:r>
      <w:r w:rsidRPr="006E76D5">
        <w:rPr>
          <w:i/>
          <w:noProof/>
          <w:color w:val="403152" w:themeColor="accent4" w:themeShade="80"/>
        </w:rPr>
        <w:t>à notre Noël sur notre calendrier</w:t>
      </w:r>
      <w:r w:rsidR="0081789A" w:rsidRPr="006E76D5">
        <w:rPr>
          <w:i/>
          <w:noProof/>
          <w:color w:val="403152" w:themeColor="accent4" w:themeShade="80"/>
        </w:rPr>
        <w:t xml:space="preserve">. </w:t>
      </w:r>
      <w:r w:rsidRPr="006E76D5">
        <w:rPr>
          <w:i/>
          <w:noProof/>
          <w:color w:val="403152" w:themeColor="accent4" w:themeShade="80"/>
        </w:rPr>
        <w:t xml:space="preserve"> </w:t>
      </w:r>
    </w:p>
    <w:p w:rsidR="00F257AB" w:rsidRPr="006E76D5" w:rsidRDefault="0081789A" w:rsidP="00D33048">
      <w:pPr>
        <w:rPr>
          <w:i/>
          <w:noProof/>
          <w:color w:val="403152" w:themeColor="accent4" w:themeShade="80"/>
        </w:rPr>
      </w:pPr>
      <w:r w:rsidRPr="006E76D5">
        <w:rPr>
          <w:i/>
          <w:noProof/>
          <w:color w:val="403152" w:themeColor="accent4" w:themeShade="80"/>
        </w:rPr>
        <w:t xml:space="preserve"> </w:t>
      </w:r>
    </w:p>
    <w:p w:rsidR="00F257AB" w:rsidRPr="006E76D5" w:rsidRDefault="002B4B17" w:rsidP="00D33048">
      <w:pPr>
        <w:rPr>
          <w:i/>
          <w:noProof/>
          <w:color w:val="403152" w:themeColor="accent4" w:themeShade="80"/>
        </w:rPr>
      </w:pPr>
      <w:r w:rsidRPr="006E76D5">
        <w:rPr>
          <w:i/>
          <w:noProof/>
          <w:color w:val="403152" w:themeColor="accent4" w:themeShade="80"/>
        </w:rPr>
        <w:t>Feux d’artifices, pétards</w:t>
      </w:r>
      <w:r w:rsidR="00682BC6" w:rsidRPr="006E76D5">
        <w:rPr>
          <w:i/>
          <w:noProof/>
          <w:color w:val="403152" w:themeColor="accent4" w:themeShade="80"/>
        </w:rPr>
        <w:t>,</w:t>
      </w:r>
      <w:r w:rsidRPr="006E76D5">
        <w:rPr>
          <w:i/>
          <w:noProof/>
          <w:color w:val="403152" w:themeColor="accent4" w:themeShade="80"/>
        </w:rPr>
        <w:t xml:space="preserve"> friandises et beaucoup de couleurs </w:t>
      </w:r>
      <w:r w:rsidR="0081789A" w:rsidRPr="006E76D5">
        <w:rPr>
          <w:i/>
          <w:noProof/>
          <w:color w:val="403152" w:themeColor="accent4" w:themeShade="80"/>
        </w:rPr>
        <w:t>pendant 5 jours</w:t>
      </w:r>
      <w:r w:rsidRPr="006E76D5">
        <w:rPr>
          <w:i/>
          <w:noProof/>
          <w:color w:val="403152" w:themeColor="accent4" w:themeShade="80"/>
        </w:rPr>
        <w:t xml:space="preserve">…. </w:t>
      </w:r>
      <w:r w:rsidR="0081789A" w:rsidRPr="006E76D5">
        <w:rPr>
          <w:i/>
          <w:noProof/>
          <w:color w:val="403152" w:themeColor="accent4" w:themeShade="80"/>
        </w:rPr>
        <w:t xml:space="preserve"> </w:t>
      </w:r>
    </w:p>
    <w:p w:rsidR="009E595D" w:rsidRPr="006E76D5" w:rsidRDefault="003430C4" w:rsidP="00D33048">
      <w:pPr>
        <w:rPr>
          <w:i/>
          <w:noProof/>
          <w:color w:val="403152" w:themeColor="accent4" w:themeShade="80"/>
        </w:rPr>
      </w:pPr>
      <w:r w:rsidRPr="006E76D5">
        <w:rPr>
          <w:i/>
          <w:noProof/>
          <w:color w:val="403152" w:themeColor="accent4" w:themeShade="80"/>
        </w:rPr>
        <w:drawing>
          <wp:anchor distT="0" distB="0" distL="114300" distR="114300" simplePos="0" relativeHeight="251701248" behindDoc="1" locked="0" layoutInCell="1" allowOverlap="1">
            <wp:simplePos x="0" y="0"/>
            <wp:positionH relativeFrom="column">
              <wp:posOffset>2176780</wp:posOffset>
            </wp:positionH>
            <wp:positionV relativeFrom="paragraph">
              <wp:posOffset>834390</wp:posOffset>
            </wp:positionV>
            <wp:extent cx="4048760" cy="5572125"/>
            <wp:effectExtent l="19050" t="0" r="8890" b="0"/>
            <wp:wrapTight wrapText="bothSides">
              <wp:wrapPolygon edited="0">
                <wp:start x="-102" y="0"/>
                <wp:lineTo x="-102" y="21563"/>
                <wp:lineTo x="21647" y="21563"/>
                <wp:lineTo x="21647" y="0"/>
                <wp:lineTo x="-102" y="0"/>
              </wp:wrapPolygon>
            </wp:wrapTight>
            <wp:docPr id="8" name="Image 7" descr="calli paix enc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li paix encre.png"/>
                    <pic:cNvPicPr/>
                  </pic:nvPicPr>
                  <pic:blipFill>
                    <a:blip r:embed="rId20" cstate="print"/>
                    <a:stretch>
                      <a:fillRect/>
                    </a:stretch>
                  </pic:blipFill>
                  <pic:spPr>
                    <a:xfrm>
                      <a:off x="0" y="0"/>
                      <a:ext cx="4048760" cy="5572125"/>
                    </a:xfrm>
                    <a:prstGeom prst="rect">
                      <a:avLst/>
                    </a:prstGeom>
                  </pic:spPr>
                </pic:pic>
              </a:graphicData>
            </a:graphic>
          </wp:anchor>
        </w:drawing>
      </w:r>
      <w:r w:rsidR="0081789A" w:rsidRPr="006E76D5">
        <w:rPr>
          <w:i/>
          <w:noProof/>
          <w:color w:val="403152" w:themeColor="accent4" w:themeShade="80"/>
        </w:rPr>
        <w:t>Cette fête symbolise la lumière sous toutes ses formes,</w:t>
      </w:r>
      <w:r w:rsidR="009E595D" w:rsidRPr="006E76D5">
        <w:rPr>
          <w:i/>
          <w:noProof/>
          <w:color w:val="403152" w:themeColor="accent4" w:themeShade="80"/>
        </w:rPr>
        <w:t xml:space="preserve"> d’abord l’éveil de sa lumière intérieure pour </w:t>
      </w:r>
      <w:r w:rsidR="0081789A" w:rsidRPr="006E76D5">
        <w:rPr>
          <w:i/>
          <w:noProof/>
          <w:color w:val="403152" w:themeColor="accent4" w:themeShade="80"/>
        </w:rPr>
        <w:t xml:space="preserve"> que la lumière se fasse autour de soi. </w:t>
      </w:r>
      <w:r w:rsidR="009E595D" w:rsidRPr="006E76D5">
        <w:rPr>
          <w:i/>
          <w:noProof/>
          <w:color w:val="403152" w:themeColor="accent4" w:themeShade="80"/>
        </w:rPr>
        <w:t xml:space="preserve"> </w:t>
      </w:r>
      <w:r w:rsidR="0081789A" w:rsidRPr="006E76D5">
        <w:rPr>
          <w:i/>
          <w:noProof/>
          <w:color w:val="403152" w:themeColor="accent4" w:themeShade="80"/>
        </w:rPr>
        <w:t xml:space="preserve"> </w:t>
      </w:r>
      <w:r w:rsidR="009E595D" w:rsidRPr="006E76D5">
        <w:rPr>
          <w:i/>
          <w:noProof/>
          <w:color w:val="403152" w:themeColor="accent4" w:themeShade="80"/>
        </w:rPr>
        <w:t xml:space="preserve"> </w:t>
      </w:r>
    </w:p>
    <w:p w:rsidR="009E595D" w:rsidRPr="006E76D5" w:rsidRDefault="009E595D" w:rsidP="00D33048">
      <w:pPr>
        <w:rPr>
          <w:i/>
          <w:noProof/>
          <w:color w:val="403152" w:themeColor="accent4" w:themeShade="80"/>
        </w:rPr>
      </w:pPr>
    </w:p>
    <w:p w:rsidR="00E01E94" w:rsidRPr="006E76D5" w:rsidRDefault="0081789A" w:rsidP="00D33048">
      <w:pPr>
        <w:rPr>
          <w:i/>
          <w:noProof/>
          <w:color w:val="403152" w:themeColor="accent4" w:themeShade="80"/>
        </w:rPr>
      </w:pPr>
      <w:r w:rsidRPr="006E76D5">
        <w:rPr>
          <w:i/>
          <w:noProof/>
          <w:color w:val="403152" w:themeColor="accent4" w:themeShade="80"/>
        </w:rPr>
        <w:t xml:space="preserve"> Quelques jours plus tard, alors que les festivités des  lumières continuaient (elles durent 5 jours) se déroulait un tragique év</w:t>
      </w:r>
      <w:r w:rsidR="00682BC6" w:rsidRPr="006E76D5">
        <w:rPr>
          <w:i/>
          <w:noProof/>
          <w:color w:val="403152" w:themeColor="accent4" w:themeShade="80"/>
        </w:rPr>
        <w:t>è</w:t>
      </w:r>
      <w:r w:rsidRPr="006E76D5">
        <w:rPr>
          <w:i/>
          <w:noProof/>
          <w:color w:val="403152" w:themeColor="accent4" w:themeShade="80"/>
        </w:rPr>
        <w:t>nement plongeant tout le monde dans la stupeur et la souffrance !</w:t>
      </w:r>
      <w:r w:rsidR="00E01E94" w:rsidRPr="006E76D5">
        <w:rPr>
          <w:i/>
          <w:noProof/>
          <w:color w:val="403152" w:themeColor="accent4" w:themeShade="80"/>
        </w:rPr>
        <w:t xml:space="preserve"> </w:t>
      </w:r>
      <w:r w:rsidRPr="006E76D5">
        <w:rPr>
          <w:i/>
          <w:noProof/>
          <w:color w:val="403152" w:themeColor="accent4" w:themeShade="80"/>
        </w:rPr>
        <w:t>Touché de prés ou de loin, tout le monde a été bouleversé et à ce moment là</w:t>
      </w:r>
      <w:r w:rsidR="00E01E94" w:rsidRPr="006E76D5">
        <w:rPr>
          <w:i/>
          <w:noProof/>
          <w:color w:val="403152" w:themeColor="accent4" w:themeShade="80"/>
        </w:rPr>
        <w:t>.</w:t>
      </w:r>
    </w:p>
    <w:p w:rsidR="00F257AB" w:rsidRPr="006E76D5" w:rsidRDefault="00F257AB" w:rsidP="00D33048">
      <w:pPr>
        <w:rPr>
          <w:i/>
          <w:noProof/>
        </w:rPr>
      </w:pPr>
    </w:p>
    <w:p w:rsidR="00F257AB" w:rsidRDefault="006E76D5" w:rsidP="00D33048">
      <w:pPr>
        <w:rPr>
          <w:i/>
          <w:noProof/>
          <w:color w:val="403152" w:themeColor="accent4" w:themeShade="80"/>
        </w:rPr>
      </w:pPr>
      <w:r w:rsidRPr="006E76D5">
        <w:rPr>
          <w:i/>
          <w:noProof/>
          <w:color w:val="403152" w:themeColor="accent4" w:themeShade="80"/>
        </w:rPr>
        <w:t xml:space="preserve">Ce sont dans ces moments particulièrement difficiles, que chacun de nous doit retrouver sa lumière intérieure pour ne pas se laisser plonger dans l’obscurité environnante. </w:t>
      </w:r>
    </w:p>
    <w:p w:rsidR="006E76D5" w:rsidRPr="006E76D5" w:rsidRDefault="006E76D5" w:rsidP="00D33048">
      <w:pPr>
        <w:rPr>
          <w:i/>
          <w:noProof/>
          <w:color w:val="403152" w:themeColor="accent4" w:themeShade="80"/>
        </w:rPr>
      </w:pPr>
    </w:p>
    <w:p w:rsidR="00F257AB" w:rsidRPr="006E76D5" w:rsidRDefault="006E76D5" w:rsidP="00D33048">
      <w:pPr>
        <w:rPr>
          <w:i/>
          <w:noProof/>
          <w:color w:val="403152" w:themeColor="accent4" w:themeShade="80"/>
          <w:sz w:val="20"/>
          <w:szCs w:val="20"/>
        </w:rPr>
      </w:pPr>
      <w:r w:rsidRPr="006E76D5">
        <w:rPr>
          <w:b/>
          <w:i/>
          <w:noProof/>
          <w:color w:val="403152" w:themeColor="accent4" w:themeShade="80"/>
        </w:rPr>
        <w:t>« </w:t>
      </w:r>
      <w:r>
        <w:rPr>
          <w:b/>
          <w:i/>
          <w:noProof/>
          <w:color w:val="403152" w:themeColor="accent4" w:themeShade="80"/>
        </w:rPr>
        <w:t>C</w:t>
      </w:r>
      <w:r w:rsidRPr="006E76D5">
        <w:rPr>
          <w:b/>
          <w:i/>
          <w:noProof/>
          <w:color w:val="403152" w:themeColor="accent4" w:themeShade="80"/>
        </w:rPr>
        <w:t>’est dans son cœur qu’il faut construire la Paix » (</w:t>
      </w:r>
      <w:r w:rsidRPr="006E76D5">
        <w:rPr>
          <w:i/>
          <w:noProof/>
          <w:color w:val="403152" w:themeColor="accent4" w:themeShade="80"/>
          <w:sz w:val="20"/>
          <w:szCs w:val="20"/>
        </w:rPr>
        <w:t>Dalai Lama)</w:t>
      </w:r>
    </w:p>
    <w:p w:rsidR="006E76D5" w:rsidRPr="006E76D5" w:rsidRDefault="006E76D5" w:rsidP="00D33048">
      <w:pPr>
        <w:rPr>
          <w:i/>
          <w:noProof/>
          <w:color w:val="403152" w:themeColor="accent4" w:themeShade="80"/>
        </w:rPr>
      </w:pPr>
    </w:p>
    <w:p w:rsidR="006E76D5" w:rsidRPr="006E76D5" w:rsidRDefault="006E76D5" w:rsidP="00D33048">
      <w:pPr>
        <w:rPr>
          <w:i/>
          <w:noProof/>
          <w:color w:val="403152" w:themeColor="accent4" w:themeShade="80"/>
        </w:rPr>
      </w:pPr>
      <w:r w:rsidRPr="006E76D5">
        <w:rPr>
          <w:i/>
          <w:noProof/>
          <w:color w:val="403152" w:themeColor="accent4" w:themeShade="80"/>
        </w:rPr>
        <w:t>Se reconnecter avec sa force intérieure aide à retrouver l’harmonie corps-esprit (yoga</w:t>
      </w:r>
      <w:r w:rsidR="005868A2">
        <w:rPr>
          <w:i/>
          <w:noProof/>
          <w:color w:val="403152" w:themeColor="accent4" w:themeShade="80"/>
        </w:rPr>
        <w:t xml:space="preserve"> signifie « union »</w:t>
      </w:r>
      <w:r w:rsidRPr="006E76D5">
        <w:rPr>
          <w:i/>
          <w:noProof/>
          <w:color w:val="403152" w:themeColor="accent4" w:themeShade="80"/>
        </w:rPr>
        <w:t xml:space="preserve">) afin de ne pas se laisser guider par la peur ou la haine. Quand la pensée est juste, l’action est juste.     </w:t>
      </w:r>
    </w:p>
    <w:p w:rsidR="00F257AB" w:rsidRPr="006E76D5" w:rsidRDefault="00F257AB" w:rsidP="00D33048">
      <w:pPr>
        <w:rPr>
          <w:b/>
          <w:i/>
          <w:noProof/>
          <w:sz w:val="20"/>
          <w:szCs w:val="20"/>
        </w:rPr>
      </w:pPr>
    </w:p>
    <w:p w:rsidR="006E76D5" w:rsidRPr="006E76D5" w:rsidRDefault="006E76D5" w:rsidP="00D33048">
      <w:pPr>
        <w:rPr>
          <w:b/>
          <w:i/>
          <w:noProof/>
          <w:sz w:val="20"/>
          <w:szCs w:val="20"/>
        </w:rPr>
      </w:pPr>
    </w:p>
    <w:p w:rsidR="00F257AB" w:rsidRDefault="006E76D5" w:rsidP="006E7244">
      <w:pPr>
        <w:rPr>
          <w:b/>
          <w:i/>
          <w:noProof/>
          <w:sz w:val="20"/>
          <w:szCs w:val="20"/>
        </w:rPr>
      </w:pPr>
      <w:r w:rsidRPr="006E76D5">
        <w:rPr>
          <w:noProof/>
          <w:color w:val="403152" w:themeColor="accent4" w:themeShade="80"/>
          <w:sz w:val="96"/>
          <w:szCs w:val="96"/>
        </w:rPr>
        <w:sym w:font="Wingdings" w:char="F05C"/>
      </w:r>
    </w:p>
    <w:sectPr w:rsidR="00F257AB" w:rsidSect="00247E2A">
      <w:footerReference w:type="default" r:id="rId2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261" w:rsidRDefault="004C6261" w:rsidP="0055707B">
      <w:r>
        <w:separator/>
      </w:r>
    </w:p>
  </w:endnote>
  <w:endnote w:type="continuationSeparator" w:id="1">
    <w:p w:rsidR="004C6261" w:rsidRDefault="004C6261" w:rsidP="0055707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Samarkan">
    <w:panose1 w:val="020B0500000000000000"/>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Bharatic-Font">
    <w:altName w:val="Arial"/>
    <w:charset w:val="00"/>
    <w:family w:val="swiss"/>
    <w:pitch w:val="variable"/>
    <w:sig w:usb0="00000001"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Wingdings 2">
    <w:panose1 w:val="05020102010507070707"/>
    <w:charset w:val="02"/>
    <w:family w:val="roman"/>
    <w:pitch w:val="variable"/>
    <w:sig w:usb0="00000000" w:usb1="10000000" w:usb2="00000000" w:usb3="00000000" w:csb0="80000000" w:csb1="00000000"/>
  </w:font>
  <w:font w:name="For A Pessimist, I'm Pretty Opt">
    <w:altName w:val="Times New Roman"/>
    <w:charset w:val="BA"/>
    <w:family w:val="auto"/>
    <w:pitch w:val="variable"/>
    <w:sig w:usb0="00000005" w:usb1="0000000A" w:usb2="00000000" w:usb3="00000000" w:csb0="00000082" w:csb1="00000000"/>
  </w:font>
  <w:font w:name="Algerian">
    <w:panose1 w:val="04020705040A02060702"/>
    <w:charset w:val="00"/>
    <w:family w:val="decorative"/>
    <w:pitch w:val="variable"/>
    <w:sig w:usb0="00000003" w:usb1="00000000" w:usb2="00000000" w:usb3="00000000" w:csb0="00000001" w:csb1="00000000"/>
  </w:font>
  <w:font w:name="High Tower Text">
    <w:panose1 w:val="0204050205050603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36157"/>
      <w:docPartObj>
        <w:docPartGallery w:val="Page Numbers (Bottom of Page)"/>
        <w:docPartUnique/>
      </w:docPartObj>
    </w:sdtPr>
    <w:sdtContent>
      <w:p w:rsidR="00472DFC" w:rsidRDefault="00DC4E24">
        <w:pPr>
          <w:pStyle w:val="Pieddepage"/>
          <w:jc w:val="right"/>
        </w:pPr>
        <w:fldSimple w:instr=" PAGE   \* MERGEFORMAT ">
          <w:r w:rsidR="008A2E8C">
            <w:rPr>
              <w:noProof/>
            </w:rPr>
            <w:t>7</w:t>
          </w:r>
        </w:fldSimple>
      </w:p>
    </w:sdtContent>
  </w:sdt>
  <w:p w:rsidR="00EB0292" w:rsidRDefault="00EB029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261" w:rsidRDefault="004C6261" w:rsidP="0055707B">
      <w:r>
        <w:separator/>
      </w:r>
    </w:p>
  </w:footnote>
  <w:footnote w:type="continuationSeparator" w:id="1">
    <w:p w:rsidR="004C6261" w:rsidRDefault="004C6261" w:rsidP="005570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FC44FC"/>
    <w:multiLevelType w:val="hybridMultilevel"/>
    <w:tmpl w:val="B5142DB0"/>
    <w:lvl w:ilvl="0" w:tplc="2FECFD8C">
      <w:start w:val="1"/>
      <w:numFmt w:val="bullet"/>
      <w:lvlText w:val="•"/>
      <w:lvlJc w:val="left"/>
      <w:pPr>
        <w:tabs>
          <w:tab w:val="num" w:pos="720"/>
        </w:tabs>
        <w:ind w:left="720" w:hanging="360"/>
      </w:pPr>
      <w:rPr>
        <w:rFonts w:ascii="Arial" w:hAnsi="Arial" w:hint="default"/>
      </w:rPr>
    </w:lvl>
    <w:lvl w:ilvl="1" w:tplc="983CDB26" w:tentative="1">
      <w:start w:val="1"/>
      <w:numFmt w:val="bullet"/>
      <w:lvlText w:val="•"/>
      <w:lvlJc w:val="left"/>
      <w:pPr>
        <w:tabs>
          <w:tab w:val="num" w:pos="1440"/>
        </w:tabs>
        <w:ind w:left="1440" w:hanging="360"/>
      </w:pPr>
      <w:rPr>
        <w:rFonts w:ascii="Arial" w:hAnsi="Arial" w:hint="default"/>
      </w:rPr>
    </w:lvl>
    <w:lvl w:ilvl="2" w:tplc="C19607DE" w:tentative="1">
      <w:start w:val="1"/>
      <w:numFmt w:val="bullet"/>
      <w:lvlText w:val="•"/>
      <w:lvlJc w:val="left"/>
      <w:pPr>
        <w:tabs>
          <w:tab w:val="num" w:pos="2160"/>
        </w:tabs>
        <w:ind w:left="2160" w:hanging="360"/>
      </w:pPr>
      <w:rPr>
        <w:rFonts w:ascii="Arial" w:hAnsi="Arial" w:hint="default"/>
      </w:rPr>
    </w:lvl>
    <w:lvl w:ilvl="3" w:tplc="105C0350" w:tentative="1">
      <w:start w:val="1"/>
      <w:numFmt w:val="bullet"/>
      <w:lvlText w:val="•"/>
      <w:lvlJc w:val="left"/>
      <w:pPr>
        <w:tabs>
          <w:tab w:val="num" w:pos="2880"/>
        </w:tabs>
        <w:ind w:left="2880" w:hanging="360"/>
      </w:pPr>
      <w:rPr>
        <w:rFonts w:ascii="Arial" w:hAnsi="Arial" w:hint="default"/>
      </w:rPr>
    </w:lvl>
    <w:lvl w:ilvl="4" w:tplc="7DA6D262" w:tentative="1">
      <w:start w:val="1"/>
      <w:numFmt w:val="bullet"/>
      <w:lvlText w:val="•"/>
      <w:lvlJc w:val="left"/>
      <w:pPr>
        <w:tabs>
          <w:tab w:val="num" w:pos="3600"/>
        </w:tabs>
        <w:ind w:left="3600" w:hanging="360"/>
      </w:pPr>
      <w:rPr>
        <w:rFonts w:ascii="Arial" w:hAnsi="Arial" w:hint="default"/>
      </w:rPr>
    </w:lvl>
    <w:lvl w:ilvl="5" w:tplc="945CF152" w:tentative="1">
      <w:start w:val="1"/>
      <w:numFmt w:val="bullet"/>
      <w:lvlText w:val="•"/>
      <w:lvlJc w:val="left"/>
      <w:pPr>
        <w:tabs>
          <w:tab w:val="num" w:pos="4320"/>
        </w:tabs>
        <w:ind w:left="4320" w:hanging="360"/>
      </w:pPr>
      <w:rPr>
        <w:rFonts w:ascii="Arial" w:hAnsi="Arial" w:hint="default"/>
      </w:rPr>
    </w:lvl>
    <w:lvl w:ilvl="6" w:tplc="75244AD4" w:tentative="1">
      <w:start w:val="1"/>
      <w:numFmt w:val="bullet"/>
      <w:lvlText w:val="•"/>
      <w:lvlJc w:val="left"/>
      <w:pPr>
        <w:tabs>
          <w:tab w:val="num" w:pos="5040"/>
        </w:tabs>
        <w:ind w:left="5040" w:hanging="360"/>
      </w:pPr>
      <w:rPr>
        <w:rFonts w:ascii="Arial" w:hAnsi="Arial" w:hint="default"/>
      </w:rPr>
    </w:lvl>
    <w:lvl w:ilvl="7" w:tplc="33FA5994" w:tentative="1">
      <w:start w:val="1"/>
      <w:numFmt w:val="bullet"/>
      <w:lvlText w:val="•"/>
      <w:lvlJc w:val="left"/>
      <w:pPr>
        <w:tabs>
          <w:tab w:val="num" w:pos="5760"/>
        </w:tabs>
        <w:ind w:left="5760" w:hanging="360"/>
      </w:pPr>
      <w:rPr>
        <w:rFonts w:ascii="Arial" w:hAnsi="Arial" w:hint="default"/>
      </w:rPr>
    </w:lvl>
    <w:lvl w:ilvl="8" w:tplc="E120048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2226"/>
  </w:hdrShapeDefaults>
  <w:footnotePr>
    <w:footnote w:id="0"/>
    <w:footnote w:id="1"/>
  </w:footnotePr>
  <w:endnotePr>
    <w:endnote w:id="0"/>
    <w:endnote w:id="1"/>
  </w:endnotePr>
  <w:compat/>
  <w:rsids>
    <w:rsidRoot w:val="0055707B"/>
    <w:rsid w:val="00022586"/>
    <w:rsid w:val="00125EA8"/>
    <w:rsid w:val="0016271B"/>
    <w:rsid w:val="00170E68"/>
    <w:rsid w:val="00183EBE"/>
    <w:rsid w:val="00184BDE"/>
    <w:rsid w:val="001C1339"/>
    <w:rsid w:val="00247E2A"/>
    <w:rsid w:val="00275F38"/>
    <w:rsid w:val="002B4B17"/>
    <w:rsid w:val="002E2EFB"/>
    <w:rsid w:val="00315FA0"/>
    <w:rsid w:val="003231CE"/>
    <w:rsid w:val="0033301D"/>
    <w:rsid w:val="00336565"/>
    <w:rsid w:val="003402D9"/>
    <w:rsid w:val="003430C4"/>
    <w:rsid w:val="003A0423"/>
    <w:rsid w:val="003A6148"/>
    <w:rsid w:val="003F3937"/>
    <w:rsid w:val="00457BB2"/>
    <w:rsid w:val="00472DFC"/>
    <w:rsid w:val="0048261E"/>
    <w:rsid w:val="00485C35"/>
    <w:rsid w:val="004B77F5"/>
    <w:rsid w:val="004C5AE4"/>
    <w:rsid w:val="004C6261"/>
    <w:rsid w:val="004F60DE"/>
    <w:rsid w:val="0055707B"/>
    <w:rsid w:val="00575830"/>
    <w:rsid w:val="005868A2"/>
    <w:rsid w:val="005B618A"/>
    <w:rsid w:val="00606BBC"/>
    <w:rsid w:val="006229F0"/>
    <w:rsid w:val="0068091F"/>
    <w:rsid w:val="00682BC6"/>
    <w:rsid w:val="006E7244"/>
    <w:rsid w:val="006E76D5"/>
    <w:rsid w:val="006F428E"/>
    <w:rsid w:val="00715472"/>
    <w:rsid w:val="00734739"/>
    <w:rsid w:val="0078122A"/>
    <w:rsid w:val="007E24EE"/>
    <w:rsid w:val="0081789A"/>
    <w:rsid w:val="00827FF7"/>
    <w:rsid w:val="00875F23"/>
    <w:rsid w:val="008A2E8C"/>
    <w:rsid w:val="008F2A2E"/>
    <w:rsid w:val="00907861"/>
    <w:rsid w:val="00920C5D"/>
    <w:rsid w:val="009C0749"/>
    <w:rsid w:val="009E595D"/>
    <w:rsid w:val="009F129B"/>
    <w:rsid w:val="00A307D9"/>
    <w:rsid w:val="00A37D14"/>
    <w:rsid w:val="00A57ED4"/>
    <w:rsid w:val="00B40C81"/>
    <w:rsid w:val="00B74B2B"/>
    <w:rsid w:val="00B850EB"/>
    <w:rsid w:val="00B922BC"/>
    <w:rsid w:val="00B95F82"/>
    <w:rsid w:val="00BC3307"/>
    <w:rsid w:val="00C40110"/>
    <w:rsid w:val="00CD50A7"/>
    <w:rsid w:val="00CE45F3"/>
    <w:rsid w:val="00CF5497"/>
    <w:rsid w:val="00D20401"/>
    <w:rsid w:val="00D24D07"/>
    <w:rsid w:val="00D33048"/>
    <w:rsid w:val="00D75B5D"/>
    <w:rsid w:val="00D77B51"/>
    <w:rsid w:val="00D8725C"/>
    <w:rsid w:val="00D87CDD"/>
    <w:rsid w:val="00DA1217"/>
    <w:rsid w:val="00DC4E24"/>
    <w:rsid w:val="00E01E94"/>
    <w:rsid w:val="00E22F77"/>
    <w:rsid w:val="00E41038"/>
    <w:rsid w:val="00E426C6"/>
    <w:rsid w:val="00E52900"/>
    <w:rsid w:val="00E5335B"/>
    <w:rsid w:val="00E67AB8"/>
    <w:rsid w:val="00EB0292"/>
    <w:rsid w:val="00EE24C6"/>
    <w:rsid w:val="00F20E6F"/>
    <w:rsid w:val="00F257AB"/>
    <w:rsid w:val="00FB4C6B"/>
    <w:rsid w:val="00FE6FD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rules v:ext="edit">
        <o:r id="V:Rule5" type="connector" idref="#_x0000_s1050"/>
        <o:r id="V:Rule6" type="connector" idref="#_x0000_s1035"/>
        <o:r id="V:Rule7" type="connector" idref="#_x0000_s1032"/>
        <o:r id="V:Rule8"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07B"/>
    <w:pPr>
      <w:spacing w:after="0" w:line="240" w:lineRule="auto"/>
    </w:pPr>
    <w:rPr>
      <w:rFonts w:eastAsia="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CE45F3"/>
    <w:pPr>
      <w:spacing w:after="0" w:line="240" w:lineRule="auto"/>
    </w:pPr>
  </w:style>
  <w:style w:type="paragraph" w:styleId="En-tte">
    <w:name w:val="header"/>
    <w:basedOn w:val="Normal"/>
    <w:link w:val="En-tteCar"/>
    <w:uiPriority w:val="99"/>
    <w:semiHidden/>
    <w:unhideWhenUsed/>
    <w:rsid w:val="0055707B"/>
    <w:pPr>
      <w:tabs>
        <w:tab w:val="center" w:pos="4536"/>
        <w:tab w:val="right" w:pos="9072"/>
      </w:tabs>
    </w:pPr>
  </w:style>
  <w:style w:type="character" w:customStyle="1" w:styleId="En-tteCar">
    <w:name w:val="En-tête Car"/>
    <w:basedOn w:val="Policepardfaut"/>
    <w:link w:val="En-tte"/>
    <w:uiPriority w:val="99"/>
    <w:semiHidden/>
    <w:rsid w:val="0055707B"/>
    <w:rPr>
      <w:rFonts w:eastAsia="Times New Roman"/>
      <w:lang w:eastAsia="fr-FR"/>
    </w:rPr>
  </w:style>
  <w:style w:type="paragraph" w:styleId="Pieddepage">
    <w:name w:val="footer"/>
    <w:basedOn w:val="Normal"/>
    <w:link w:val="PieddepageCar"/>
    <w:uiPriority w:val="99"/>
    <w:unhideWhenUsed/>
    <w:rsid w:val="0055707B"/>
    <w:pPr>
      <w:tabs>
        <w:tab w:val="center" w:pos="4536"/>
        <w:tab w:val="right" w:pos="9072"/>
      </w:tabs>
    </w:pPr>
  </w:style>
  <w:style w:type="character" w:customStyle="1" w:styleId="PieddepageCar">
    <w:name w:val="Pied de page Car"/>
    <w:basedOn w:val="Policepardfaut"/>
    <w:link w:val="Pieddepage"/>
    <w:uiPriority w:val="99"/>
    <w:rsid w:val="0055707B"/>
    <w:rPr>
      <w:rFonts w:eastAsia="Times New Roman"/>
      <w:lang w:eastAsia="fr-FR"/>
    </w:rPr>
  </w:style>
  <w:style w:type="paragraph" w:styleId="Textedebulles">
    <w:name w:val="Balloon Text"/>
    <w:basedOn w:val="Normal"/>
    <w:link w:val="TextedebullesCar"/>
    <w:uiPriority w:val="99"/>
    <w:semiHidden/>
    <w:unhideWhenUsed/>
    <w:rsid w:val="0055707B"/>
    <w:rPr>
      <w:rFonts w:ascii="Tahoma" w:hAnsi="Tahoma" w:cs="Tahoma"/>
      <w:sz w:val="16"/>
      <w:szCs w:val="16"/>
    </w:rPr>
  </w:style>
  <w:style w:type="character" w:customStyle="1" w:styleId="TextedebullesCar">
    <w:name w:val="Texte de bulles Car"/>
    <w:basedOn w:val="Policepardfaut"/>
    <w:link w:val="Textedebulles"/>
    <w:uiPriority w:val="99"/>
    <w:semiHidden/>
    <w:rsid w:val="0055707B"/>
    <w:rPr>
      <w:rFonts w:ascii="Tahoma" w:eastAsia="Times New Roman" w:hAnsi="Tahoma" w:cs="Tahoma"/>
      <w:sz w:val="16"/>
      <w:szCs w:val="16"/>
      <w:lang w:eastAsia="fr-FR"/>
    </w:rPr>
  </w:style>
  <w:style w:type="paragraph" w:styleId="NormalWeb">
    <w:name w:val="Normal (Web)"/>
    <w:basedOn w:val="Normal"/>
    <w:uiPriority w:val="99"/>
    <w:semiHidden/>
    <w:unhideWhenUsed/>
    <w:rsid w:val="002B4B17"/>
    <w:pPr>
      <w:spacing w:before="100" w:beforeAutospacing="1" w:after="119"/>
    </w:pPr>
  </w:style>
  <w:style w:type="character" w:styleId="Lienhypertexte">
    <w:name w:val="Hyperlink"/>
    <w:basedOn w:val="Policepardfaut"/>
    <w:uiPriority w:val="99"/>
    <w:semiHidden/>
    <w:unhideWhenUsed/>
    <w:rsid w:val="002B4B17"/>
    <w:rPr>
      <w:color w:val="0000FF"/>
      <w:u w:val="single"/>
    </w:rPr>
  </w:style>
  <w:style w:type="character" w:customStyle="1" w:styleId="apple-converted-space">
    <w:name w:val="apple-converted-space"/>
    <w:basedOn w:val="Policepardfaut"/>
    <w:rsid w:val="002B4B17"/>
  </w:style>
  <w:style w:type="paragraph" w:styleId="Notedefin">
    <w:name w:val="endnote text"/>
    <w:basedOn w:val="Normal"/>
    <w:link w:val="NotedefinCar"/>
    <w:uiPriority w:val="99"/>
    <w:semiHidden/>
    <w:unhideWhenUsed/>
    <w:rsid w:val="00EB0292"/>
    <w:rPr>
      <w:sz w:val="20"/>
      <w:szCs w:val="20"/>
    </w:rPr>
  </w:style>
  <w:style w:type="character" w:customStyle="1" w:styleId="NotedefinCar">
    <w:name w:val="Note de fin Car"/>
    <w:basedOn w:val="Policepardfaut"/>
    <w:link w:val="Notedefin"/>
    <w:uiPriority w:val="99"/>
    <w:semiHidden/>
    <w:rsid w:val="00EB0292"/>
    <w:rPr>
      <w:rFonts w:eastAsia="Times New Roman"/>
      <w:sz w:val="20"/>
      <w:szCs w:val="20"/>
      <w:lang w:eastAsia="fr-FR"/>
    </w:rPr>
  </w:style>
  <w:style w:type="character" w:styleId="Appeldenotedefin">
    <w:name w:val="endnote reference"/>
    <w:basedOn w:val="Policepardfaut"/>
    <w:uiPriority w:val="99"/>
    <w:semiHidden/>
    <w:unhideWhenUsed/>
    <w:rsid w:val="00EB0292"/>
    <w:rPr>
      <w:vertAlign w:val="superscript"/>
    </w:rPr>
  </w:style>
</w:styles>
</file>

<file path=word/webSettings.xml><?xml version="1.0" encoding="utf-8"?>
<w:webSettings xmlns:r="http://schemas.openxmlformats.org/officeDocument/2006/relationships" xmlns:w="http://schemas.openxmlformats.org/wordprocessingml/2006/main">
  <w:divs>
    <w:div w:id="128010614">
      <w:bodyDiv w:val="1"/>
      <w:marLeft w:val="0"/>
      <w:marRight w:val="0"/>
      <w:marTop w:val="0"/>
      <w:marBottom w:val="0"/>
      <w:divBdr>
        <w:top w:val="none" w:sz="0" w:space="0" w:color="auto"/>
        <w:left w:val="none" w:sz="0" w:space="0" w:color="auto"/>
        <w:bottom w:val="none" w:sz="0" w:space="0" w:color="auto"/>
        <w:right w:val="none" w:sz="0" w:space="0" w:color="auto"/>
      </w:divBdr>
      <w:divsChild>
        <w:div w:id="1673608316">
          <w:marLeft w:val="547"/>
          <w:marRight w:val="0"/>
          <w:marTop w:val="154"/>
          <w:marBottom w:val="0"/>
          <w:divBdr>
            <w:top w:val="none" w:sz="0" w:space="0" w:color="auto"/>
            <w:left w:val="none" w:sz="0" w:space="0" w:color="auto"/>
            <w:bottom w:val="none" w:sz="0" w:space="0" w:color="auto"/>
            <w:right w:val="none" w:sz="0" w:space="0" w:color="auto"/>
          </w:divBdr>
        </w:div>
        <w:div w:id="1838881896">
          <w:marLeft w:val="547"/>
          <w:marRight w:val="0"/>
          <w:marTop w:val="154"/>
          <w:marBottom w:val="0"/>
          <w:divBdr>
            <w:top w:val="none" w:sz="0" w:space="0" w:color="auto"/>
            <w:left w:val="none" w:sz="0" w:space="0" w:color="auto"/>
            <w:bottom w:val="none" w:sz="0" w:space="0" w:color="auto"/>
            <w:right w:val="none" w:sz="0" w:space="0" w:color="auto"/>
          </w:divBdr>
        </w:div>
        <w:div w:id="1627395857">
          <w:marLeft w:val="547"/>
          <w:marRight w:val="0"/>
          <w:marTop w:val="154"/>
          <w:marBottom w:val="0"/>
          <w:divBdr>
            <w:top w:val="none" w:sz="0" w:space="0" w:color="auto"/>
            <w:left w:val="none" w:sz="0" w:space="0" w:color="auto"/>
            <w:bottom w:val="none" w:sz="0" w:space="0" w:color="auto"/>
            <w:right w:val="none" w:sz="0" w:space="0" w:color="auto"/>
          </w:divBdr>
        </w:div>
        <w:div w:id="2114472558">
          <w:marLeft w:val="547"/>
          <w:marRight w:val="0"/>
          <w:marTop w:val="154"/>
          <w:marBottom w:val="0"/>
          <w:divBdr>
            <w:top w:val="none" w:sz="0" w:space="0" w:color="auto"/>
            <w:left w:val="none" w:sz="0" w:space="0" w:color="auto"/>
            <w:bottom w:val="none" w:sz="0" w:space="0" w:color="auto"/>
            <w:right w:val="none" w:sz="0" w:space="0" w:color="auto"/>
          </w:divBdr>
        </w:div>
      </w:divsChild>
    </w:div>
    <w:div w:id="507208433">
      <w:bodyDiv w:val="1"/>
      <w:marLeft w:val="0"/>
      <w:marRight w:val="0"/>
      <w:marTop w:val="0"/>
      <w:marBottom w:val="0"/>
      <w:divBdr>
        <w:top w:val="none" w:sz="0" w:space="0" w:color="auto"/>
        <w:left w:val="none" w:sz="0" w:space="0" w:color="auto"/>
        <w:bottom w:val="none" w:sz="0" w:space="0" w:color="auto"/>
        <w:right w:val="none" w:sz="0" w:space="0" w:color="auto"/>
      </w:divBdr>
    </w:div>
    <w:div w:id="899169949">
      <w:bodyDiv w:val="1"/>
      <w:marLeft w:val="0"/>
      <w:marRight w:val="0"/>
      <w:marTop w:val="0"/>
      <w:marBottom w:val="0"/>
      <w:divBdr>
        <w:top w:val="none" w:sz="0" w:space="0" w:color="auto"/>
        <w:left w:val="none" w:sz="0" w:space="0" w:color="auto"/>
        <w:bottom w:val="none" w:sz="0" w:space="0" w:color="auto"/>
        <w:right w:val="none" w:sz="0" w:space="0" w:color="auto"/>
      </w:divBdr>
    </w:div>
    <w:div w:id="143165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A05CEC-6BF8-46D0-9226-39916D5EA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7</Pages>
  <Words>1003</Words>
  <Characters>5517</Characters>
  <Application>Microsoft Office Word</Application>
  <DocSecurity>0</DocSecurity>
  <Lines>45</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dc:creator>
  <cp:lastModifiedBy>Moi</cp:lastModifiedBy>
  <cp:revision>27</cp:revision>
  <cp:lastPrinted>2015-11-29T18:01:00Z</cp:lastPrinted>
  <dcterms:created xsi:type="dcterms:W3CDTF">2015-03-05T09:25:00Z</dcterms:created>
  <dcterms:modified xsi:type="dcterms:W3CDTF">2026-10-14T08:38:00Z</dcterms:modified>
</cp:coreProperties>
</file>